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0B2E23" w14:textId="5FB18575" w:rsidR="00883E93" w:rsidRPr="001A72E0" w:rsidRDefault="00AC11E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E8073D2" wp14:editId="7BB75D2C">
                <wp:simplePos x="0" y="0"/>
                <wp:positionH relativeFrom="column">
                  <wp:posOffset>-269930</wp:posOffset>
                </wp:positionH>
                <wp:positionV relativeFrom="paragraph">
                  <wp:posOffset>-318162</wp:posOffset>
                </wp:positionV>
                <wp:extent cx="2032635" cy="1081378"/>
                <wp:effectExtent l="0" t="0" r="24765" b="2413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2635" cy="10813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55D4DB" w14:textId="77777777" w:rsidR="00BB30E9" w:rsidRPr="003F562B" w:rsidRDefault="005C34B1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 xml:space="preserve">State of Indiana </w:t>
                            </w:r>
                            <w:r w:rsidR="00BB30E9" w:rsidRPr="003F562B">
                              <w:rPr>
                                <w:rFonts w:cs="Calibri"/>
                                <w:b/>
                                <w:sz w:val="20"/>
                                <w:szCs w:val="20"/>
                                <w:u w:val="single"/>
                              </w:rPr>
                              <w:t>Contact:</w:t>
                            </w:r>
                          </w:p>
                          <w:p w14:paraId="23D3A8A8" w14:textId="6158F239" w:rsidR="00BB30E9" w:rsidRPr="00BC6F55" w:rsidRDefault="004C625C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BC6F55">
                              <w:rPr>
                                <w:rFonts w:cs="Calibri"/>
                                <w:sz w:val="20"/>
                                <w:szCs w:val="20"/>
                              </w:rPr>
                              <w:t>Lindsey Osborne</w:t>
                            </w:r>
                            <w:r w:rsidR="001A72E0" w:rsidRPr="00BC6F55">
                              <w:rPr>
                                <w:rFonts w:cs="Calibri"/>
                                <w:sz w:val="20"/>
                                <w:szCs w:val="20"/>
                              </w:rPr>
                              <w:t>,</w:t>
                            </w:r>
                            <w:r w:rsidR="00861975" w:rsidRPr="00BC6F5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09F9F95F" w14:textId="4F9BD25B" w:rsidR="005C34B1" w:rsidRPr="00BC6F55" w:rsidRDefault="00861975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BC6F55">
                              <w:rPr>
                                <w:rFonts w:cs="Calibri"/>
                                <w:sz w:val="20"/>
                                <w:szCs w:val="20"/>
                              </w:rPr>
                              <w:t>S</w:t>
                            </w:r>
                            <w:r w:rsidR="001A72E0" w:rsidRPr="00BC6F55">
                              <w:rPr>
                                <w:rFonts w:cs="Calibri"/>
                                <w:sz w:val="20"/>
                                <w:szCs w:val="20"/>
                              </w:rPr>
                              <w:t>t</w:t>
                            </w:r>
                            <w:r w:rsidRPr="00BC6F55">
                              <w:rPr>
                                <w:rFonts w:cs="Calibri"/>
                                <w:sz w:val="20"/>
                                <w:szCs w:val="20"/>
                              </w:rPr>
                              <w:t>r</w:t>
                            </w:r>
                            <w:r w:rsidR="001A72E0" w:rsidRPr="00BC6F55">
                              <w:rPr>
                                <w:rFonts w:cs="Calibri"/>
                                <w:sz w:val="20"/>
                                <w:szCs w:val="20"/>
                              </w:rPr>
                              <w:t>ategic</w:t>
                            </w:r>
                            <w:r w:rsidRPr="00BC6F55">
                              <w:rPr>
                                <w:rFonts w:cs="Calibri"/>
                                <w:sz w:val="20"/>
                                <w:szCs w:val="20"/>
                              </w:rPr>
                              <w:t xml:space="preserve"> Sourcing Analyst </w:t>
                            </w:r>
                          </w:p>
                          <w:p w14:paraId="27E1DFB3" w14:textId="4B5DE78F" w:rsidR="001A72E0" w:rsidRPr="00BC6F55" w:rsidRDefault="004C625C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BC6F55">
                              <w:rPr>
                                <w:rFonts w:cs="Calibri"/>
                                <w:sz w:val="20"/>
                                <w:szCs w:val="20"/>
                              </w:rPr>
                              <w:t>liosborne@idoa.in.gov</w:t>
                            </w:r>
                          </w:p>
                          <w:p w14:paraId="55E057CD" w14:textId="77777777" w:rsidR="00BB30E9" w:rsidRPr="003F562B" w:rsidRDefault="00BB30E9" w:rsidP="00CE64DC">
                            <w:pPr>
                              <w:pStyle w:val="NoSpacing"/>
                              <w:jc w:val="center"/>
                              <w:rPr>
                                <w:rFonts w:cs="Calibri"/>
                                <w:sz w:val="20"/>
                                <w:szCs w:val="20"/>
                              </w:rPr>
                            </w:pPr>
                            <w:r w:rsidRPr="003F562B">
                              <w:rPr>
                                <w:rFonts w:cs="Calibri"/>
                                <w:sz w:val="20"/>
                                <w:szCs w:val="20"/>
                              </w:rPr>
                              <w:t>Indiana Department of Administration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8073D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21.25pt;margin-top:-25.05pt;width:160.05pt;height:85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">
                <v:textbox>
                  <w:txbxContent>
                    <w:p w14:paraId="1C55D4DB" w14:textId="77777777" w:rsidR="00BB30E9" w:rsidRPr="003F562B" w:rsidRDefault="005C34B1" w:rsidP="00CE64DC">
                      <w:pPr>
                        <w:pStyle w:val="NoSpacing"/>
                        <w:jc w:val="center"/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 xml:space="preserve">State of Indiana </w:t>
                      </w:r>
                      <w:r w:rsidR="00BB30E9" w:rsidRPr="003F562B">
                        <w:rPr>
                          <w:rFonts w:cs="Calibri"/>
                          <w:b/>
                          <w:sz w:val="20"/>
                          <w:szCs w:val="20"/>
                          <w:u w:val="single"/>
                        </w:rPr>
                        <w:t>Contact:</w:t>
                      </w:r>
                    </w:p>
                    <w:p w14:paraId="23D3A8A8" w14:textId="6158F239" w:rsidR="00BB30E9" w:rsidRPr="00BC6F55" w:rsidRDefault="004C625C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BC6F55">
                        <w:rPr>
                          <w:rFonts w:cs="Calibri"/>
                          <w:sz w:val="20"/>
                          <w:szCs w:val="20"/>
                        </w:rPr>
                        <w:t>Lindsey Osborne</w:t>
                      </w:r>
                      <w:r w:rsidR="001A72E0" w:rsidRPr="00BC6F55">
                        <w:rPr>
                          <w:rFonts w:cs="Calibri"/>
                          <w:sz w:val="20"/>
                          <w:szCs w:val="20"/>
                        </w:rPr>
                        <w:t>,</w:t>
                      </w:r>
                      <w:r w:rsidR="00861975" w:rsidRPr="00BC6F55">
                        <w:rPr>
                          <w:rFonts w:cs="Calibri"/>
                          <w:sz w:val="20"/>
                          <w:szCs w:val="20"/>
                        </w:rPr>
                        <w:t xml:space="preserve"> </w:t>
                      </w:r>
                    </w:p>
                    <w:p w14:paraId="09F9F95F" w14:textId="4F9BD25B" w:rsidR="005C34B1" w:rsidRPr="00BC6F55" w:rsidRDefault="00861975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BC6F55">
                        <w:rPr>
                          <w:rFonts w:cs="Calibri"/>
                          <w:sz w:val="20"/>
                          <w:szCs w:val="20"/>
                        </w:rPr>
                        <w:t>S</w:t>
                      </w:r>
                      <w:r w:rsidR="001A72E0" w:rsidRPr="00BC6F55">
                        <w:rPr>
                          <w:rFonts w:cs="Calibri"/>
                          <w:sz w:val="20"/>
                          <w:szCs w:val="20"/>
                        </w:rPr>
                        <w:t>t</w:t>
                      </w:r>
                      <w:r w:rsidRPr="00BC6F55">
                        <w:rPr>
                          <w:rFonts w:cs="Calibri"/>
                          <w:sz w:val="20"/>
                          <w:szCs w:val="20"/>
                        </w:rPr>
                        <w:t>r</w:t>
                      </w:r>
                      <w:r w:rsidR="001A72E0" w:rsidRPr="00BC6F55">
                        <w:rPr>
                          <w:rFonts w:cs="Calibri"/>
                          <w:sz w:val="20"/>
                          <w:szCs w:val="20"/>
                        </w:rPr>
                        <w:t>ategic</w:t>
                      </w:r>
                      <w:r w:rsidRPr="00BC6F55">
                        <w:rPr>
                          <w:rFonts w:cs="Calibri"/>
                          <w:sz w:val="20"/>
                          <w:szCs w:val="20"/>
                        </w:rPr>
                        <w:t xml:space="preserve"> Sourcing Analyst </w:t>
                      </w:r>
                    </w:p>
                    <w:p w14:paraId="27E1DFB3" w14:textId="4B5DE78F" w:rsidR="001A72E0" w:rsidRPr="00BC6F55" w:rsidRDefault="004C625C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BC6F55">
                        <w:rPr>
                          <w:rFonts w:cs="Calibri"/>
                          <w:sz w:val="20"/>
                          <w:szCs w:val="20"/>
                        </w:rPr>
                        <w:t>liosborne@idoa.in.gov</w:t>
                      </w:r>
                    </w:p>
                    <w:p w14:paraId="55E057CD" w14:textId="77777777" w:rsidR="00BB30E9" w:rsidRPr="003F562B" w:rsidRDefault="00BB30E9" w:rsidP="00CE64DC">
                      <w:pPr>
                        <w:pStyle w:val="NoSpacing"/>
                        <w:jc w:val="center"/>
                        <w:rPr>
                          <w:rFonts w:cs="Calibri"/>
                          <w:sz w:val="20"/>
                          <w:szCs w:val="20"/>
                        </w:rPr>
                      </w:pPr>
                      <w:r w:rsidRPr="003F562B">
                        <w:rPr>
                          <w:rFonts w:cs="Calibri"/>
                          <w:sz w:val="20"/>
                          <w:szCs w:val="20"/>
                        </w:rPr>
                        <w:t>Indiana Department of Administration</w:t>
                      </w:r>
                    </w:p>
                  </w:txbxContent>
                </v:textbox>
              </v:shape>
            </w:pict>
          </mc:Fallback>
        </mc:AlternateContent>
      </w:r>
      <w:r w:rsidR="00883E93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ttachment H</w:t>
      </w:r>
    </w:p>
    <w:p w14:paraId="1555957D" w14:textId="214D1626" w:rsidR="00CD44EC" w:rsidRPr="001A72E0" w:rsidRDefault="005C34B1" w:rsidP="00CD44EC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R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 xml:space="preserve">eference Check Form </w:t>
      </w:r>
    </w:p>
    <w:p w14:paraId="72028431" w14:textId="4F84A424" w:rsidR="003D1E61" w:rsidRPr="001A72E0" w:rsidRDefault="00861975" w:rsidP="00FE385D">
      <w:pPr>
        <w:pStyle w:val="NoSpacing"/>
        <w:jc w:val="center"/>
        <w:rPr>
          <w:rFonts w:asciiTheme="minorHAnsi" w:hAnsiTheme="minorHAnsi" w:cstheme="minorHAnsi"/>
          <w:b/>
          <w:bCs/>
          <w:color w:val="FF0000"/>
          <w:sz w:val="24"/>
          <w:szCs w:val="24"/>
        </w:rPr>
      </w:pPr>
      <w:r w:rsidRPr="00FB71B3">
        <w:rPr>
          <w:rFonts w:asciiTheme="minorHAnsi" w:hAnsiTheme="minorHAnsi" w:cstheme="minorHAnsi"/>
          <w:b/>
          <w:bCs/>
          <w:sz w:val="24"/>
          <w:szCs w:val="24"/>
        </w:rPr>
        <w:t>RF</w:t>
      </w:r>
      <w:r w:rsidR="00FB71B3" w:rsidRPr="00FB71B3">
        <w:rPr>
          <w:rFonts w:asciiTheme="minorHAnsi" w:hAnsiTheme="minorHAnsi" w:cstheme="minorHAnsi"/>
          <w:b/>
          <w:bCs/>
          <w:sz w:val="24"/>
          <w:szCs w:val="24"/>
        </w:rPr>
        <w:t xml:space="preserve">P </w:t>
      </w:r>
      <w:r w:rsidR="004C625C" w:rsidRPr="00FB71B3">
        <w:rPr>
          <w:rFonts w:asciiTheme="minorHAnsi" w:hAnsiTheme="minorHAnsi" w:cstheme="minorHAnsi"/>
          <w:b/>
          <w:bCs/>
          <w:sz w:val="24"/>
          <w:szCs w:val="24"/>
        </w:rPr>
        <w:t>25-80064</w:t>
      </w:r>
    </w:p>
    <w:p w14:paraId="0F549549" w14:textId="4599A7CC" w:rsidR="000901A7" w:rsidRPr="001A72E0" w:rsidRDefault="005C34B1" w:rsidP="00FE385D">
      <w:pPr>
        <w:pStyle w:val="NoSpacing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  <w:r w:rsidRPr="001A72E0">
        <w:rPr>
          <w:rFonts w:asciiTheme="minorHAnsi" w:hAnsiTheme="minorHAnsi" w:cstheme="minorHAnsi"/>
          <w:color w:val="FF0000"/>
          <w:sz w:val="24"/>
          <w:szCs w:val="24"/>
        </w:rPr>
        <w:t xml:space="preserve">    </w:t>
      </w:r>
      <w:r w:rsidR="00C9482E" w:rsidRPr="001A72E0">
        <w:rPr>
          <w:rFonts w:asciiTheme="minorHAnsi" w:hAnsiTheme="minorHAnsi" w:cstheme="minorHAnsi"/>
          <w:color w:val="FF0000"/>
          <w:sz w:val="24"/>
          <w:szCs w:val="24"/>
        </w:rPr>
        <w:t xml:space="preserve">  </w:t>
      </w:r>
      <w:r w:rsidR="003A04AB" w:rsidRPr="003A04AB">
        <w:rPr>
          <w:rFonts w:asciiTheme="minorHAnsi" w:hAnsiTheme="minorHAnsi" w:cstheme="minorHAnsi"/>
          <w:sz w:val="24"/>
          <w:szCs w:val="24"/>
        </w:rPr>
        <w:t>Examination Services for Cosmetology and Barber</w:t>
      </w:r>
    </w:p>
    <w:p w14:paraId="3AEFBFD3" w14:textId="3F60912A" w:rsidR="00FA711F" w:rsidRPr="001A72E0" w:rsidRDefault="008F7CFD" w:rsidP="00CD44EC">
      <w:pPr>
        <w:pStyle w:val="NoSpacing"/>
        <w:jc w:val="center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/>
      </w:r>
      <w:r w:rsidR="009D43FC">
        <w:rPr>
          <w:rFonts w:asciiTheme="minorHAnsi" w:hAnsiTheme="minorHAnsi" w:cstheme="minorHAnsi"/>
          <w:sz w:val="24"/>
          <w:szCs w:val="24"/>
        </w:rPr>
        <w:t xml:space="preserve">Reference Check Form </w:t>
      </w:r>
      <w:r w:rsidR="00FA711F" w:rsidRPr="001A72E0">
        <w:rPr>
          <w:rFonts w:asciiTheme="minorHAnsi" w:hAnsiTheme="minorHAnsi" w:cstheme="minorHAnsi"/>
          <w:sz w:val="24"/>
          <w:szCs w:val="24"/>
        </w:rPr>
        <w:t xml:space="preserve">Due Date: </w:t>
      </w:r>
    </w:p>
    <w:p w14:paraId="1A9EE53C" w14:textId="63ACD5F9" w:rsidR="00FA711F" w:rsidRPr="00011D22" w:rsidRDefault="00011D22" w:rsidP="7ACAE6DE">
      <w:pPr>
        <w:pStyle w:val="NoSpacing"/>
        <w:jc w:val="center"/>
        <w:rPr>
          <w:rFonts w:asciiTheme="minorHAnsi" w:eastAsia="Segoe UI Emoji" w:hAnsiTheme="minorHAnsi" w:cstheme="minorBidi"/>
          <w:b/>
          <w:bCs/>
          <w:sz w:val="24"/>
          <w:szCs w:val="24"/>
        </w:rPr>
      </w:pPr>
      <w:r w:rsidRPr="00011D22">
        <w:rPr>
          <w:rFonts w:asciiTheme="minorHAnsi" w:hAnsiTheme="minorHAnsi" w:cstheme="minorBidi"/>
          <w:b/>
          <w:bCs/>
          <w:sz w:val="24"/>
          <w:szCs w:val="24"/>
        </w:rPr>
        <w:t>November 12</w:t>
      </w:r>
      <w:r w:rsidR="59CE6CA4" w:rsidRPr="00011D22">
        <w:rPr>
          <w:rFonts w:asciiTheme="minorHAnsi" w:hAnsiTheme="minorHAnsi" w:cstheme="minorBidi"/>
          <w:b/>
          <w:bCs/>
          <w:sz w:val="24"/>
          <w:szCs w:val="24"/>
        </w:rPr>
        <w:t xml:space="preserve">, </w:t>
      </w:r>
      <w:proofErr w:type="gramStart"/>
      <w:r w:rsidR="59CE6CA4" w:rsidRPr="00011D22">
        <w:rPr>
          <w:rFonts w:asciiTheme="minorHAnsi" w:hAnsiTheme="minorHAnsi" w:cstheme="minorBidi"/>
          <w:b/>
          <w:bCs/>
          <w:sz w:val="24"/>
          <w:szCs w:val="24"/>
        </w:rPr>
        <w:t>2024</w:t>
      </w:r>
      <w:proofErr w:type="gramEnd"/>
      <w:r w:rsidR="59CE6CA4" w:rsidRPr="00011D22">
        <w:rPr>
          <w:rFonts w:asciiTheme="minorHAnsi" w:hAnsiTheme="minorHAnsi" w:cstheme="minorBidi"/>
          <w:b/>
          <w:bCs/>
          <w:sz w:val="24"/>
          <w:szCs w:val="24"/>
        </w:rPr>
        <w:t xml:space="preserve"> at 3:00 pm EST</w:t>
      </w:r>
    </w:p>
    <w:p w14:paraId="6A74337F" w14:textId="4EED216D" w:rsidR="002F113D" w:rsidRPr="001A72E0" w:rsidRDefault="00A952A5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br/>
      </w:r>
      <w:r w:rsidR="00CE64DC" w:rsidRPr="001A72E0">
        <w:rPr>
          <w:rFonts w:asciiTheme="minorHAnsi" w:hAnsiTheme="minorHAnsi" w:cstheme="minorHAnsi"/>
          <w:b/>
          <w:sz w:val="24"/>
          <w:szCs w:val="24"/>
        </w:rPr>
        <w:t>IN</w:t>
      </w:r>
      <w:r w:rsidR="004D59CC" w:rsidRPr="001A72E0">
        <w:rPr>
          <w:rFonts w:asciiTheme="minorHAnsi" w:hAnsiTheme="minorHAnsi" w:cstheme="minorHAnsi"/>
          <w:b/>
          <w:sz w:val="24"/>
          <w:szCs w:val="24"/>
        </w:rPr>
        <w:t>STRUCTIONS</w:t>
      </w:r>
      <w:proofErr w:type="gramStart"/>
      <w:r w:rsidR="004D59CC" w:rsidRPr="001A72E0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You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have been asked by the vendor listed below to provide a reference as they are responding the current solicitation with the state of Indiana.  This is a standard form created by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Indiana and your input is very much appreciated.  During this competitive process, a representative from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tate of </w:t>
      </w:r>
      <w:proofErr w:type="gramStart"/>
      <w:r w:rsidR="002F113D" w:rsidRPr="001A72E0">
        <w:rPr>
          <w:rFonts w:asciiTheme="minorHAnsi" w:hAnsiTheme="minorHAnsi" w:cstheme="minorHAnsi"/>
          <w:b/>
          <w:sz w:val="24"/>
          <w:szCs w:val="24"/>
        </w:rPr>
        <w:t>Indiana,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may contact you directly for more detail.  If you have any questions, please contact the </w:t>
      </w:r>
      <w:r w:rsidR="001A72E0" w:rsidRPr="001A72E0">
        <w:rPr>
          <w:rFonts w:asciiTheme="minorHAnsi" w:hAnsiTheme="minorHAnsi" w:cstheme="minorHAnsi"/>
          <w:b/>
          <w:sz w:val="24"/>
          <w:szCs w:val="24"/>
        </w:rPr>
        <w:t>S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>tate of Indian</w:t>
      </w:r>
      <w:r w:rsidR="008F1C94" w:rsidRPr="001A72E0">
        <w:rPr>
          <w:rFonts w:asciiTheme="minorHAnsi" w:hAnsiTheme="minorHAnsi" w:cstheme="minorHAnsi"/>
          <w:b/>
          <w:sz w:val="24"/>
          <w:szCs w:val="24"/>
        </w:rPr>
        <w:t>a</w:t>
      </w:r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contact listed in the box </w:t>
      </w:r>
      <w:proofErr w:type="gramStart"/>
      <w:r w:rsidR="002F113D" w:rsidRPr="001A72E0">
        <w:rPr>
          <w:rFonts w:asciiTheme="minorHAnsi" w:hAnsiTheme="minorHAnsi" w:cstheme="minorHAnsi"/>
          <w:b/>
          <w:sz w:val="24"/>
          <w:szCs w:val="24"/>
        </w:rPr>
        <w:t>in</w:t>
      </w:r>
      <w:proofErr w:type="gramEnd"/>
      <w:r w:rsidR="002F113D" w:rsidRPr="001A72E0">
        <w:rPr>
          <w:rFonts w:asciiTheme="minorHAnsi" w:hAnsiTheme="minorHAnsi" w:cstheme="minorHAnsi"/>
          <w:b/>
          <w:sz w:val="24"/>
          <w:szCs w:val="24"/>
        </w:rPr>
        <w:t xml:space="preserve"> the top left side of the form.  </w:t>
      </w:r>
    </w:p>
    <w:p w14:paraId="1FF5AF21" w14:textId="77777777" w:rsidR="002F113D" w:rsidRPr="001A72E0" w:rsidRDefault="002F113D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65C20419" w14:textId="77777777" w:rsidR="00682E7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Please </w:t>
      </w:r>
      <w:r w:rsidR="0044682E" w:rsidRPr="001A72E0">
        <w:rPr>
          <w:rFonts w:asciiTheme="minorHAnsi" w:hAnsiTheme="minorHAnsi" w:cstheme="minorHAnsi"/>
          <w:b/>
          <w:sz w:val="24"/>
          <w:szCs w:val="24"/>
        </w:rPr>
        <w:t>provide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 the information requested below</w:t>
      </w:r>
      <w:r w:rsidRPr="001A72E0">
        <w:rPr>
          <w:rFonts w:asciiTheme="minorHAnsi" w:hAnsiTheme="minorHAnsi" w:cstheme="minorHAnsi"/>
          <w:b/>
          <w:sz w:val="24"/>
          <w:szCs w:val="24"/>
        </w:rPr>
        <w:t xml:space="preserve"> and submit t</w:t>
      </w:r>
      <w:r w:rsidR="00DD0F8A" w:rsidRPr="001A72E0">
        <w:rPr>
          <w:rFonts w:asciiTheme="minorHAnsi" w:hAnsiTheme="minorHAnsi" w:cstheme="minorHAnsi"/>
          <w:b/>
          <w:sz w:val="24"/>
          <w:szCs w:val="24"/>
        </w:rPr>
        <w:t xml:space="preserve">his </w:t>
      </w:r>
      <w:r w:rsidR="00363D3B" w:rsidRPr="001A72E0">
        <w:rPr>
          <w:rFonts w:asciiTheme="minorHAnsi" w:hAnsiTheme="minorHAnsi" w:cstheme="minorHAnsi"/>
          <w:b/>
          <w:sz w:val="24"/>
          <w:szCs w:val="24"/>
        </w:rPr>
        <w:t xml:space="preserve">reference check form to: </w:t>
      </w:r>
    </w:p>
    <w:p w14:paraId="3A8549DB" w14:textId="233246DB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</w:pPr>
      <w:hyperlink r:id="rId11" w:history="1">
        <w:r w:rsidRPr="001A72E0">
          <w:rPr>
            <w:rStyle w:val="Hyperlink"/>
            <w:rFonts w:asciiTheme="minorHAnsi" w:hAnsiTheme="minorHAnsi" w:cstheme="minorHAnsi"/>
            <w:b/>
            <w:sz w:val="24"/>
            <w:szCs w:val="24"/>
          </w:rPr>
          <w:t>idoareferences@idoa.in.gov</w:t>
        </w:r>
      </w:hyperlink>
      <w:r w:rsidR="00883E93" w:rsidRPr="001A72E0">
        <w:rPr>
          <w:rStyle w:val="Hyperlink"/>
          <w:rFonts w:asciiTheme="minorHAnsi" w:hAnsiTheme="minorHAnsi" w:cstheme="minorHAnsi"/>
          <w:b/>
          <w:color w:val="auto"/>
          <w:sz w:val="24"/>
          <w:szCs w:val="24"/>
          <w:u w:val="none"/>
        </w:rPr>
        <w:t xml:space="preserve">: </w:t>
      </w:r>
    </w:p>
    <w:p w14:paraId="266F21F0" w14:textId="77777777" w:rsidR="001073A8" w:rsidRPr="001A72E0" w:rsidRDefault="001073A8" w:rsidP="001A72E0">
      <w:pPr>
        <w:pStyle w:val="NoSpacing"/>
        <w:rPr>
          <w:rStyle w:val="Hyperlink"/>
          <w:rFonts w:asciiTheme="minorHAnsi" w:hAnsiTheme="minorHAnsi" w:cstheme="minorHAnsi"/>
          <w:b/>
          <w:color w:val="auto"/>
          <w:sz w:val="28"/>
          <w:szCs w:val="24"/>
          <w:u w:val="none"/>
        </w:rPr>
      </w:pPr>
    </w:p>
    <w:p w14:paraId="1F0EB78B" w14:textId="77777777" w:rsidR="00861975" w:rsidRPr="001A72E0" w:rsidRDefault="00861975" w:rsidP="00861975">
      <w:pPr>
        <w:spacing w:after="0" w:line="240" w:lineRule="auto"/>
        <w:rPr>
          <w:rFonts w:asciiTheme="minorHAnsi" w:hAnsiTheme="minorHAnsi" w:cstheme="minorHAnsi"/>
          <w:bCs/>
          <w:sz w:val="24"/>
          <w:szCs w:val="24"/>
        </w:rPr>
      </w:pPr>
      <w:r w:rsidRPr="001A72E0">
        <w:rPr>
          <w:rFonts w:asciiTheme="minorHAnsi" w:hAnsiTheme="minorHAnsi" w:cstheme="minorHAnsi"/>
          <w:bCs/>
          <w:sz w:val="24"/>
          <w:szCs w:val="24"/>
        </w:rPr>
        <w:t xml:space="preserve">The subject line of the email submissions must clearly state the following: </w:t>
      </w:r>
    </w:p>
    <w:p w14:paraId="69041AE8" w14:textId="0DAA67CF" w:rsidR="00861975" w:rsidRPr="001A72E0" w:rsidRDefault="00861975" w:rsidP="3F4C051D">
      <w:pPr>
        <w:spacing w:after="0" w:line="240" w:lineRule="auto"/>
        <w:rPr>
          <w:rFonts w:asciiTheme="minorHAnsi" w:hAnsiTheme="minorHAnsi" w:cstheme="minorBidi"/>
          <w:b/>
          <w:bCs/>
          <w:sz w:val="24"/>
          <w:szCs w:val="24"/>
        </w:rPr>
      </w:pPr>
      <w:r w:rsidRPr="00BC6F55">
        <w:rPr>
          <w:rFonts w:asciiTheme="minorHAnsi" w:hAnsiTheme="minorHAnsi" w:cstheme="minorBidi"/>
          <w:b/>
          <w:bCs/>
          <w:sz w:val="24"/>
          <w:szCs w:val="24"/>
        </w:rPr>
        <w:t>RF</w:t>
      </w:r>
      <w:r w:rsidR="74982121" w:rsidRPr="00BC6F55">
        <w:rPr>
          <w:rFonts w:asciiTheme="minorHAnsi" w:hAnsiTheme="minorHAnsi" w:cstheme="minorBidi"/>
          <w:b/>
          <w:bCs/>
          <w:sz w:val="24"/>
          <w:szCs w:val="24"/>
        </w:rPr>
        <w:t>P</w:t>
      </w:r>
      <w:r w:rsidRPr="00BC6F55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="004C625C" w:rsidRPr="00BC6F55">
        <w:rPr>
          <w:rFonts w:asciiTheme="minorHAnsi" w:hAnsiTheme="minorHAnsi" w:cstheme="minorBidi"/>
          <w:b/>
          <w:bCs/>
          <w:sz w:val="24"/>
          <w:szCs w:val="24"/>
        </w:rPr>
        <w:t>25-80064</w:t>
      </w:r>
      <w:r w:rsidRPr="00BC6F55">
        <w:rPr>
          <w:rFonts w:asciiTheme="minorHAnsi" w:hAnsiTheme="minorHAnsi" w:cstheme="minorBidi"/>
          <w:b/>
          <w:bCs/>
          <w:sz w:val="24"/>
          <w:szCs w:val="24"/>
        </w:rPr>
        <w:t xml:space="preserve"> </w:t>
      </w:r>
      <w:r w:rsidRPr="3F4C051D">
        <w:rPr>
          <w:rFonts w:asciiTheme="minorHAnsi" w:hAnsiTheme="minorHAnsi" w:cstheme="minorBidi"/>
          <w:b/>
          <w:bCs/>
          <w:sz w:val="24"/>
          <w:szCs w:val="24"/>
        </w:rPr>
        <w:t xml:space="preserve">Reference – </w:t>
      </w:r>
      <w:r w:rsidR="004E6C44">
        <w:rPr>
          <w:rFonts w:asciiTheme="minorHAnsi" w:hAnsiTheme="minorHAnsi" w:cstheme="minorBidi"/>
          <w:b/>
          <w:bCs/>
          <w:color w:val="FF0000"/>
          <w:sz w:val="24"/>
          <w:szCs w:val="24"/>
        </w:rPr>
        <w:t>PSI Services LLC</w:t>
      </w:r>
    </w:p>
    <w:p w14:paraId="5CCCF1A2" w14:textId="4CB7996A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3D5EAE97" w14:textId="77777777" w:rsidR="00CD44EC" w:rsidRPr="001A72E0" w:rsidRDefault="00CD44EC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745CAF6B" w14:textId="77777777" w:rsidR="005C34B1" w:rsidRPr="001A72E0" w:rsidRDefault="005C34B1" w:rsidP="005C34B1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>VENDOR NAME</w:t>
      </w:r>
    </w:p>
    <w:tbl>
      <w:tblPr>
        <w:tblW w:w="766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68"/>
      </w:tblGrid>
      <w:tr w:rsidR="005C34B1" w:rsidRPr="001A72E0" w14:paraId="1D2FAA91" w14:textId="77777777" w:rsidTr="005C34B1">
        <w:trPr>
          <w:jc w:val="center"/>
        </w:trPr>
        <w:tc>
          <w:tcPr>
            <w:tcW w:w="7668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2C29089" w14:textId="03E8646E" w:rsidR="005C34B1" w:rsidRPr="001A72E0" w:rsidRDefault="009B6F5B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PSI Services LLC</w:t>
            </w:r>
          </w:p>
        </w:tc>
      </w:tr>
    </w:tbl>
    <w:p w14:paraId="48AF4B80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b/>
          <w:sz w:val="24"/>
          <w:szCs w:val="24"/>
        </w:rPr>
      </w:pPr>
    </w:p>
    <w:p w14:paraId="07F04AA4" w14:textId="77777777" w:rsidR="005C34B1" w:rsidRPr="001A72E0" w:rsidRDefault="005C34B1" w:rsidP="00CD44EC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286C2097" w14:textId="77777777" w:rsidR="00D62EB7" w:rsidRPr="001A72E0" w:rsidRDefault="005C34B1" w:rsidP="00D62EB7">
      <w:pPr>
        <w:pStyle w:val="NoSpacing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1A72E0">
        <w:rPr>
          <w:rFonts w:asciiTheme="minorHAnsi" w:hAnsiTheme="minorHAnsi" w:cstheme="minorHAnsi"/>
          <w:b/>
          <w:sz w:val="24"/>
          <w:szCs w:val="24"/>
        </w:rPr>
        <w:t xml:space="preserve">REFERENCE </w:t>
      </w:r>
      <w:r w:rsidR="00D62EB7" w:rsidRPr="001A72E0">
        <w:rPr>
          <w:rFonts w:asciiTheme="minorHAnsi" w:hAnsiTheme="minorHAnsi" w:cstheme="minorHAnsi"/>
          <w:b/>
          <w:sz w:val="24"/>
          <w:szCs w:val="24"/>
        </w:rPr>
        <w:t>CONTACT INFORMATION</w:t>
      </w:r>
    </w:p>
    <w:tbl>
      <w:tblPr>
        <w:tblW w:w="9828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5"/>
        <w:gridCol w:w="6683"/>
      </w:tblGrid>
      <w:tr w:rsidR="00D62EB7" w:rsidRPr="001A72E0" w14:paraId="2A3791F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72AFE5F" w14:textId="77777777" w:rsidR="00D62EB7" w:rsidRPr="001A72E0" w:rsidRDefault="005C34B1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Reference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="00F950E1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Company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276D6139" w14:textId="563E0639" w:rsidR="00D62EB7" w:rsidRPr="001A72E0" w:rsidRDefault="004E6C44" w:rsidP="00EF345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 w:rsidRPr="004E6C44">
              <w:rPr>
                <w:rFonts w:asciiTheme="minorHAnsi" w:hAnsiTheme="minorHAnsi" w:cstheme="minorHAnsi"/>
                <w:sz w:val="24"/>
                <w:szCs w:val="24"/>
              </w:rPr>
              <w:t xml:space="preserve">Virginia Department of Professional and Occupational Regulation; </w:t>
            </w:r>
          </w:p>
        </w:tc>
      </w:tr>
      <w:tr w:rsidR="00D62EB7" w:rsidRPr="001A72E0" w14:paraId="27DB992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E7646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Name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804B68A" w14:textId="20392E28" w:rsidR="00D62EB7" w:rsidRPr="001A72E0" w:rsidRDefault="004E6C4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Gregory Emerson</w:t>
            </w:r>
          </w:p>
        </w:tc>
      </w:tr>
      <w:tr w:rsidR="00D62EB7" w:rsidRPr="001A72E0" w14:paraId="7B636EC9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E8F893F" w14:textId="77777777" w:rsidR="00D62EB7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62EB7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Title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390F713" w14:textId="1597A615" w:rsidR="00D62EB7" w:rsidRPr="001A72E0" w:rsidRDefault="004E6C4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Director of Examinations</w:t>
            </w:r>
          </w:p>
        </w:tc>
      </w:tr>
      <w:tr w:rsidR="00025CF4" w:rsidRPr="001A72E0" w14:paraId="7F7E1028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B2BFEBF" w14:textId="1D67B1E4" w:rsidR="00025CF4" w:rsidRPr="001A72E0" w:rsidRDefault="00025CF4" w:rsidP="00025CF4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Mailing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1D8A6A6" w14:textId="4B425C86" w:rsidR="00025CF4" w:rsidRPr="001A72E0" w:rsidRDefault="004E6C4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9960 Mayland Drive, Suite 400</w:t>
            </w:r>
          </w:p>
        </w:tc>
      </w:tr>
      <w:tr w:rsidR="00025CF4" w:rsidRPr="001A72E0" w14:paraId="17959CD1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B6CA739" w14:textId="2E204648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City, State, Zip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5258111E" w14:textId="4BE4531A" w:rsidR="00025CF4" w:rsidRPr="001A72E0" w:rsidRDefault="004E6C4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Richmond, VA 23233</w:t>
            </w:r>
          </w:p>
        </w:tc>
      </w:tr>
      <w:tr w:rsidR="00025CF4" w:rsidRPr="001A72E0" w14:paraId="3DAAD492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D8FDDF7" w14:textId="2734F274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Company Website Address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3430887" w14:textId="189963BF" w:rsidR="00025CF4" w:rsidRPr="001A72E0" w:rsidRDefault="004E6C4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hyperlink r:id="rId12" w:history="1">
              <w:r w:rsidRPr="005B0868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https://www.dpor.virginia.gov/</w:t>
              </w:r>
            </w:hyperlink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D62EB7" w:rsidRPr="001A72E0" w14:paraId="76A1332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309E21E3" w14:textId="11F3AC4E" w:rsidR="00D845E5" w:rsidRPr="001A72E0" w:rsidRDefault="003843AC" w:rsidP="00D845E5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Contact </w:t>
            </w:r>
            <w:r w:rsidR="00D845E5"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Telephone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86C786" w14:textId="3DAB2113" w:rsidR="00D62EB7" w:rsidRPr="001A72E0" w:rsidRDefault="004E6C4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(804) 367-8570</w:t>
            </w:r>
          </w:p>
        </w:tc>
      </w:tr>
      <w:tr w:rsidR="00D845E5" w:rsidRPr="001A72E0" w14:paraId="0C96AE24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506357C1" w14:textId="4636E7DF" w:rsidR="00D845E5" w:rsidRPr="001A72E0" w:rsidRDefault="00D845E5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Fax Number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0E2A6CA5" w14:textId="33BEFA24" w:rsidR="00D845E5" w:rsidRPr="001A72E0" w:rsidRDefault="004E6C4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(866) 254-0312</w:t>
            </w:r>
          </w:p>
        </w:tc>
      </w:tr>
      <w:tr w:rsidR="003843AC" w:rsidRPr="001A72E0" w14:paraId="288E81D6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21341FFC" w14:textId="77777777" w:rsidR="003843AC" w:rsidRPr="001A72E0" w:rsidRDefault="003843AC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Contact Email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67BBBEAB" w14:textId="27DC746F" w:rsidR="003843AC" w:rsidRPr="001A72E0" w:rsidRDefault="004E6C44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hyperlink r:id="rId13" w:history="1">
              <w:r w:rsidRPr="005B0868">
                <w:rPr>
                  <w:rStyle w:val="Hyperlink"/>
                  <w:rFonts w:asciiTheme="minorHAnsi" w:hAnsiTheme="minorHAnsi" w:cstheme="minorHAnsi"/>
                  <w:sz w:val="24"/>
                  <w:szCs w:val="24"/>
                </w:rPr>
                <w:t>Gregory.emerson@dpor.virginia.gov</w:t>
              </w:r>
            </w:hyperlink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 xml:space="preserve"> </w:t>
            </w:r>
          </w:p>
        </w:tc>
      </w:tr>
      <w:tr w:rsidR="00025CF4" w:rsidRPr="001A72E0" w14:paraId="0CDADA9F" w14:textId="77777777" w:rsidTr="00D845E5">
        <w:trPr>
          <w:jc w:val="center"/>
        </w:trPr>
        <w:tc>
          <w:tcPr>
            <w:tcW w:w="3145" w:type="dxa"/>
            <w:tcBorders>
              <w:left w:val="single" w:sz="4" w:space="0" w:color="auto"/>
            </w:tcBorders>
            <w:vAlign w:val="bottom"/>
          </w:tcPr>
          <w:p w14:paraId="6CF2E837" w14:textId="4301B8DD" w:rsidR="00025CF4" w:rsidRPr="001A72E0" w:rsidRDefault="00025CF4" w:rsidP="00EF3453">
            <w:pPr>
              <w:pStyle w:val="NoSpacing"/>
              <w:jc w:val="center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1A72E0">
              <w:rPr>
                <w:rFonts w:asciiTheme="minorHAnsi" w:hAnsiTheme="minorHAnsi" w:cstheme="minorHAnsi"/>
                <w:b/>
                <w:sz w:val="24"/>
                <w:szCs w:val="24"/>
              </w:rPr>
              <w:t>Industry of Company</w:t>
            </w:r>
          </w:p>
        </w:tc>
        <w:tc>
          <w:tcPr>
            <w:tcW w:w="6683" w:type="dxa"/>
            <w:shd w:val="clear" w:color="auto" w:fill="DEEAF6"/>
            <w:vAlign w:val="bottom"/>
          </w:tcPr>
          <w:p w14:paraId="3DC36A89" w14:textId="779C3655" w:rsidR="00025CF4" w:rsidRPr="001A72E0" w:rsidRDefault="00E07C0B" w:rsidP="00EF3453">
            <w:pPr>
              <w:pStyle w:val="NoSpacing"/>
              <w:rPr>
                <w:rFonts w:asciiTheme="minorHAnsi" w:hAnsiTheme="minorHAnsi" w:cstheme="minorHAnsi"/>
                <w:color w:val="000000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color w:val="000000"/>
                <w:sz w:val="24"/>
                <w:szCs w:val="24"/>
              </w:rPr>
              <w:t>State Licensing Agency</w:t>
            </w:r>
          </w:p>
        </w:tc>
      </w:tr>
    </w:tbl>
    <w:p w14:paraId="7E17AECD" w14:textId="77777777" w:rsidR="00D62EB7" w:rsidRPr="001A72E0" w:rsidRDefault="00D62EB7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DCE1B0" w14:textId="77777777" w:rsidR="00883E93" w:rsidRPr="001A72E0" w:rsidRDefault="00883E93">
      <w:p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br w:type="page"/>
      </w:r>
    </w:p>
    <w:p w14:paraId="6D99FA49" w14:textId="668127B3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>QUESTIONS: Please provide a response to each of the question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Pr="001A72E0">
        <w:rPr>
          <w:rFonts w:asciiTheme="minorHAnsi" w:hAnsiTheme="minorHAnsi" w:cstheme="minorHAnsi"/>
          <w:sz w:val="24"/>
          <w:szCs w:val="24"/>
        </w:rPr>
        <w:t xml:space="preserve"> listed below regarding the vendor list</w:t>
      </w:r>
      <w:r w:rsidR="008F1C94" w:rsidRPr="001A72E0">
        <w:rPr>
          <w:rFonts w:asciiTheme="minorHAnsi" w:hAnsiTheme="minorHAnsi" w:cstheme="minorHAnsi"/>
          <w:sz w:val="24"/>
          <w:szCs w:val="24"/>
        </w:rPr>
        <w:t>ed</w:t>
      </w:r>
      <w:r w:rsidRPr="001A72E0">
        <w:rPr>
          <w:rFonts w:asciiTheme="minorHAnsi" w:hAnsiTheme="minorHAnsi" w:cstheme="minorHAnsi"/>
          <w:sz w:val="24"/>
          <w:szCs w:val="24"/>
        </w:rPr>
        <w:t xml:space="preserve"> above.</w:t>
      </w:r>
    </w:p>
    <w:p w14:paraId="4723C0A0" w14:textId="77777777" w:rsidR="000A1945" w:rsidRPr="001A72E0" w:rsidRDefault="000A1945" w:rsidP="00D62EB7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7FC8428A" w14:textId="4408DC7D" w:rsidR="002F113D" w:rsidRPr="001A72E0" w:rsidRDefault="00CE7696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If you 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decline to provide a reference, please indicate that below and provide any comments you would be willing to </w:t>
      </w:r>
      <w:r w:rsidR="008F1C94" w:rsidRPr="001A72E0">
        <w:rPr>
          <w:rFonts w:asciiTheme="minorHAnsi" w:hAnsiTheme="minorHAnsi" w:cstheme="minorHAnsi"/>
          <w:sz w:val="24"/>
          <w:szCs w:val="24"/>
        </w:rPr>
        <w:t>s</w:t>
      </w:r>
      <w:r w:rsidR="00363D3B" w:rsidRPr="001A72E0">
        <w:rPr>
          <w:rFonts w:asciiTheme="minorHAnsi" w:hAnsiTheme="minorHAnsi" w:cstheme="minorHAnsi"/>
          <w:sz w:val="24"/>
          <w:szCs w:val="24"/>
        </w:rPr>
        <w:t xml:space="preserve">hare regarding the reason.   </w:t>
      </w:r>
    </w:p>
    <w:p w14:paraId="33062AB9" w14:textId="77777777" w:rsidR="00363D3B" w:rsidRPr="001A72E0" w:rsidRDefault="00363D3B" w:rsidP="00363D3B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363D3B" w:rsidRPr="001A72E0" w14:paraId="293D62DB" w14:textId="77777777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5C81E40" w14:textId="56F679B2" w:rsidR="00363D3B" w:rsidRPr="001A72E0" w:rsidRDefault="00006BD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</w:t>
            </w:r>
          </w:p>
        </w:tc>
      </w:tr>
    </w:tbl>
    <w:p w14:paraId="40ADB3E0" w14:textId="77777777" w:rsidR="002F113D" w:rsidRPr="001A72E0" w:rsidRDefault="002F113D" w:rsidP="00363D3B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030C04CA" w14:textId="77777777" w:rsidR="00F950E1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How long did you/have you and/or members of your team worked with the vendor? Please provide the specific dates of service.</w:t>
      </w:r>
    </w:p>
    <w:p w14:paraId="7F206417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F950E1" w:rsidRPr="001A72E0" w14:paraId="349E2368" w14:textId="77777777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8ACB4BB" w14:textId="3BCF0432" w:rsidR="00F950E1" w:rsidRPr="001A72E0" w:rsidRDefault="00D950C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January 2008 - current</w:t>
            </w:r>
          </w:p>
        </w:tc>
      </w:tr>
    </w:tbl>
    <w:p w14:paraId="31C10C79" w14:textId="77777777" w:rsidR="00F950E1" w:rsidRPr="001A72E0" w:rsidRDefault="00F950E1" w:rsidP="00F950E1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7067C7AE" w14:textId="6AE4005C" w:rsidR="007441CF" w:rsidRPr="001A72E0" w:rsidRDefault="00F950E1" w:rsidP="00F950E1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With what type of internal and external stakeholders did the vendor have to communicate</w:t>
      </w:r>
      <w:r w:rsidR="008F1C94" w:rsidRPr="001A72E0">
        <w:rPr>
          <w:rFonts w:asciiTheme="minorHAnsi" w:hAnsiTheme="minorHAnsi" w:cstheme="minorHAnsi"/>
          <w:sz w:val="24"/>
          <w:szCs w:val="24"/>
        </w:rPr>
        <w:t xml:space="preserve"> with</w:t>
      </w:r>
      <w:r w:rsidRPr="001A72E0">
        <w:rPr>
          <w:rFonts w:asciiTheme="minorHAnsi" w:hAnsiTheme="minorHAnsi" w:cstheme="minorHAnsi"/>
          <w:sz w:val="24"/>
          <w:szCs w:val="24"/>
        </w:rPr>
        <w:t>?</w:t>
      </w:r>
    </w:p>
    <w:p w14:paraId="58645EF0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5D5F9513" w14:textId="77777777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1D9AF96D" w14:textId="00D4F140" w:rsidR="007441CF" w:rsidRPr="001A72E0" w:rsidRDefault="00ED7C7E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Board Administration, Board Executive Director</w:t>
            </w:r>
            <w:r w:rsidR="0077133C">
              <w:rPr>
                <w:rFonts w:asciiTheme="minorHAnsi" w:hAnsiTheme="minorHAnsi" w:cstheme="minorHAnsi"/>
                <w:sz w:val="24"/>
                <w:szCs w:val="24"/>
              </w:rPr>
              <w:t>, Director of Examinations, Director of Licensing</w:t>
            </w:r>
          </w:p>
        </w:tc>
      </w:tr>
    </w:tbl>
    <w:p w14:paraId="36E6E8DF" w14:textId="77777777" w:rsidR="00C9482E" w:rsidRPr="001A72E0" w:rsidRDefault="00C9482E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3808D39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cited for any financial audit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05B6B839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5E5DCDF" w14:textId="77777777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4DC6277E" w14:textId="65036A89" w:rsidR="007441CF" w:rsidRPr="001A72E0" w:rsidRDefault="00006BD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</w:t>
            </w:r>
          </w:p>
        </w:tc>
      </w:tr>
    </w:tbl>
    <w:p w14:paraId="1E573786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F9C15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Has the vendor been subject to any requests for corrective action to cure performance issues? If you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are able to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>, please describe the issue briefly, and any corrective actions required.  Did the vendor ultimately address the issue(s) in a satisfactory manner?</w:t>
      </w:r>
    </w:p>
    <w:p w14:paraId="127BAA4F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055C684" w14:textId="77777777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D4161E8" w14:textId="5C2B762E" w:rsidR="002F113D" w:rsidRPr="001A72E0" w:rsidRDefault="00006BD2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NA</w:t>
            </w:r>
          </w:p>
        </w:tc>
      </w:tr>
    </w:tbl>
    <w:p w14:paraId="35AD8980" w14:textId="77777777" w:rsidR="00F950E1" w:rsidRPr="001A72E0" w:rsidRDefault="00F950E1" w:rsidP="007441CF">
      <w:pPr>
        <w:pStyle w:val="NoSpacing"/>
        <w:rPr>
          <w:rFonts w:asciiTheme="minorHAnsi" w:hAnsiTheme="minorHAnsi" w:cstheme="minorHAnsi"/>
          <w:sz w:val="24"/>
          <w:szCs w:val="24"/>
        </w:rPr>
      </w:pPr>
    </w:p>
    <w:p w14:paraId="5D80BB48" w14:textId="00C1A444" w:rsidR="00C9482E" w:rsidRPr="001A72E0" w:rsidRDefault="008F1C94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ould you rate your experience with the quality of services/work provided by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="00C9482E"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2E9D9372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1FAB570" w14:textId="77777777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6E2E5188" w14:textId="6356ACE4" w:rsidR="00C9482E" w:rsidRPr="001A72E0" w:rsidRDefault="003E404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Superior rating </w:t>
            </w: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due to the fact that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PSI </w:t>
            </w:r>
            <w:r w:rsidR="00451825">
              <w:rPr>
                <w:rFonts w:asciiTheme="minorHAnsi" w:hAnsiTheme="minorHAnsi" w:cstheme="minorHAnsi"/>
                <w:sz w:val="24"/>
                <w:szCs w:val="24"/>
              </w:rPr>
              <w:t>is responsive, adequately staffed, professional</w:t>
            </w:r>
            <w:r w:rsidR="00373829">
              <w:rPr>
                <w:rFonts w:asciiTheme="minorHAnsi" w:hAnsiTheme="minorHAnsi" w:cstheme="minorHAnsi"/>
                <w:sz w:val="24"/>
                <w:szCs w:val="24"/>
              </w:rPr>
              <w:t xml:space="preserve"> and accurate.</w:t>
            </w:r>
          </w:p>
        </w:tc>
      </w:tr>
    </w:tbl>
    <w:p w14:paraId="0A0F33E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445D5F9" w14:textId="2E39A706" w:rsidR="00C9482E" w:rsidRPr="001A72E0" w:rsidRDefault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 you rate the v</w:t>
      </w:r>
      <w:r w:rsidRPr="001A72E0">
        <w:rPr>
          <w:rFonts w:asciiTheme="minorHAnsi" w:hAnsiTheme="minorHAnsi" w:cstheme="minorHAnsi"/>
          <w:sz w:val="24"/>
          <w:szCs w:val="24"/>
        </w:rPr>
        <w:t>endor's knowledge of your business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62E6168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1D61016E" w14:textId="77777777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3C5B8097" w14:textId="0A6848BC" w:rsidR="00D776AB" w:rsidRPr="001A72E0" w:rsidRDefault="00373829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Superior knowledge of Virginia Licensing regulations</w:t>
            </w:r>
            <w:r w:rsidR="00A7788B">
              <w:rPr>
                <w:rFonts w:asciiTheme="minorHAnsi" w:hAnsiTheme="minorHAnsi" w:cstheme="minorHAnsi"/>
                <w:sz w:val="24"/>
                <w:szCs w:val="24"/>
              </w:rPr>
              <w:t xml:space="preserve">. Virginia has a robust compliance and licensing program </w:t>
            </w:r>
            <w:r w:rsidR="00A61798">
              <w:rPr>
                <w:rFonts w:asciiTheme="minorHAnsi" w:hAnsiTheme="minorHAnsi" w:cstheme="minorHAnsi"/>
                <w:sz w:val="24"/>
                <w:szCs w:val="24"/>
              </w:rPr>
              <w:t xml:space="preserve">that PSI </w:t>
            </w:r>
            <w:proofErr w:type="spellStart"/>
            <w:r w:rsidR="00A61798">
              <w:rPr>
                <w:rFonts w:asciiTheme="minorHAnsi" w:hAnsiTheme="minorHAnsi" w:cstheme="minorHAnsi"/>
                <w:sz w:val="24"/>
                <w:szCs w:val="24"/>
              </w:rPr>
              <w:t>doe</w:t>
            </w:r>
            <w:proofErr w:type="spellEnd"/>
            <w:r w:rsidR="00A61798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proofErr w:type="gramStart"/>
            <w:r w:rsidR="00A61798">
              <w:rPr>
                <w:rFonts w:asciiTheme="minorHAnsi" w:hAnsiTheme="minorHAnsi" w:cstheme="minorHAnsi"/>
                <w:sz w:val="24"/>
                <w:szCs w:val="24"/>
              </w:rPr>
              <w:t>not have</w:t>
            </w:r>
            <w:proofErr w:type="gramEnd"/>
            <w:r w:rsidR="00A61798">
              <w:rPr>
                <w:rFonts w:asciiTheme="minorHAnsi" w:hAnsiTheme="minorHAnsi" w:cstheme="minorHAnsi"/>
                <w:sz w:val="24"/>
                <w:szCs w:val="24"/>
              </w:rPr>
              <w:t xml:space="preserve"> a problem understanding and </w:t>
            </w:r>
            <w:r w:rsidR="00D776AB">
              <w:rPr>
                <w:rFonts w:asciiTheme="minorHAnsi" w:hAnsiTheme="minorHAnsi" w:cstheme="minorHAnsi"/>
                <w:sz w:val="24"/>
                <w:szCs w:val="24"/>
              </w:rPr>
              <w:t>providing solutions.</w:t>
            </w:r>
          </w:p>
        </w:tc>
      </w:tr>
    </w:tbl>
    <w:p w14:paraId="2D80A8B0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3BD4259B" w14:textId="4220D0F8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lastRenderedPageBreak/>
        <w:t xml:space="preserve">Would you rate the overall quality of the 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vendor’s </w:t>
      </w:r>
      <w:r w:rsidRPr="001A72E0">
        <w:rPr>
          <w:rFonts w:asciiTheme="minorHAnsi" w:hAnsiTheme="minorHAnsi" w:cstheme="minorHAnsi"/>
          <w:sz w:val="24"/>
          <w:szCs w:val="24"/>
        </w:rPr>
        <w:t>staff as poor, satisfactory,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 above average</w:t>
      </w:r>
      <w:r w:rsidRPr="001A72E0">
        <w:rPr>
          <w:rFonts w:asciiTheme="minorHAnsi" w:hAnsiTheme="minorHAnsi" w:cstheme="minorHAnsi"/>
          <w:sz w:val="24"/>
          <w:szCs w:val="24"/>
        </w:rPr>
        <w:t xml:space="preserve"> 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54B37197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07A53040" w14:textId="77777777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319963C" w14:textId="2846D045" w:rsidR="00C9482E" w:rsidRPr="001A72E0" w:rsidRDefault="00C057A0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Superior staff rating. Exam development and review </w:t>
            </w:r>
            <w:r w:rsidR="00BE33FD">
              <w:rPr>
                <w:rFonts w:asciiTheme="minorHAnsi" w:hAnsiTheme="minorHAnsi" w:cstheme="minorHAnsi"/>
                <w:sz w:val="24"/>
                <w:szCs w:val="24"/>
              </w:rPr>
              <w:t xml:space="preserve">team is top notch. Alon Schwartz </w:t>
            </w:r>
            <w:r w:rsidR="00F400CE">
              <w:rPr>
                <w:rFonts w:asciiTheme="minorHAnsi" w:hAnsiTheme="minorHAnsi" w:cstheme="minorHAnsi"/>
                <w:sz w:val="24"/>
                <w:szCs w:val="24"/>
              </w:rPr>
              <w:t>has the ability to listen to what we (</w:t>
            </w:r>
            <w:proofErr w:type="gramStart"/>
            <w:r w:rsidR="00F400CE">
              <w:rPr>
                <w:rFonts w:asciiTheme="minorHAnsi" w:hAnsiTheme="minorHAnsi" w:cstheme="minorHAnsi"/>
                <w:sz w:val="24"/>
                <w:szCs w:val="24"/>
              </w:rPr>
              <w:t>customer</w:t>
            </w:r>
            <w:proofErr w:type="gramEnd"/>
            <w:r w:rsidR="00F400CE">
              <w:rPr>
                <w:rFonts w:asciiTheme="minorHAnsi" w:hAnsiTheme="minorHAnsi" w:cstheme="minorHAnsi"/>
                <w:sz w:val="24"/>
                <w:szCs w:val="24"/>
              </w:rPr>
              <w:t xml:space="preserve">) think we </w:t>
            </w:r>
            <w:proofErr w:type="gramStart"/>
            <w:r w:rsidR="00F400CE">
              <w:rPr>
                <w:rFonts w:asciiTheme="minorHAnsi" w:hAnsiTheme="minorHAnsi" w:cstheme="minorHAnsi"/>
                <w:sz w:val="24"/>
                <w:szCs w:val="24"/>
              </w:rPr>
              <w:t>need</w:t>
            </w:r>
            <w:r w:rsidR="00613FC2">
              <w:rPr>
                <w:rFonts w:asciiTheme="minorHAnsi" w:hAnsiTheme="minorHAnsi" w:cstheme="minorHAnsi"/>
                <w:sz w:val="24"/>
                <w:szCs w:val="24"/>
              </w:rPr>
              <w:t>,</w:t>
            </w:r>
            <w:proofErr w:type="gramEnd"/>
            <w:r w:rsidR="00613FC2">
              <w:rPr>
                <w:rFonts w:asciiTheme="minorHAnsi" w:hAnsiTheme="minorHAnsi" w:cstheme="minorHAnsi"/>
                <w:sz w:val="24"/>
                <w:szCs w:val="24"/>
              </w:rPr>
              <w:t xml:space="preserve"> he then works with staff and typically provides solutions that </w:t>
            </w:r>
            <w:r w:rsidR="00665DBF">
              <w:rPr>
                <w:rFonts w:asciiTheme="minorHAnsi" w:hAnsiTheme="minorHAnsi" w:cstheme="minorHAnsi"/>
                <w:sz w:val="24"/>
                <w:szCs w:val="24"/>
              </w:rPr>
              <w:t>enhance customer experience and the licensing process.</w:t>
            </w:r>
          </w:p>
        </w:tc>
      </w:tr>
    </w:tbl>
    <w:p w14:paraId="6738C06C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073AD069" w14:textId="7FFDA4AD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>Would y</w:t>
      </w:r>
      <w:r w:rsidR="007441CF" w:rsidRPr="001A72E0">
        <w:rPr>
          <w:rFonts w:asciiTheme="minorHAnsi" w:hAnsiTheme="minorHAnsi" w:cstheme="minorHAnsi"/>
          <w:sz w:val="24"/>
          <w:szCs w:val="24"/>
        </w:rPr>
        <w:t xml:space="preserve">ou describe the quality of the vendor’s </w:t>
      </w:r>
      <w:r w:rsidRPr="001A72E0">
        <w:rPr>
          <w:rFonts w:asciiTheme="minorHAnsi" w:hAnsiTheme="minorHAnsi" w:cstheme="minorHAnsi"/>
          <w:sz w:val="24"/>
          <w:szCs w:val="24"/>
        </w:rPr>
        <w:t>engagement and communicat</w:t>
      </w:r>
      <w:r w:rsidR="008F1C94" w:rsidRPr="001A72E0">
        <w:rPr>
          <w:rFonts w:asciiTheme="minorHAnsi" w:hAnsiTheme="minorHAnsi" w:cstheme="minorHAnsi"/>
          <w:sz w:val="24"/>
          <w:szCs w:val="24"/>
        </w:rPr>
        <w:t>ion</w:t>
      </w:r>
      <w:r w:rsidRPr="001A72E0">
        <w:rPr>
          <w:rFonts w:asciiTheme="minorHAnsi" w:hAnsiTheme="minorHAnsi" w:cstheme="minorHAnsi"/>
          <w:sz w:val="24"/>
          <w:szCs w:val="24"/>
        </w:rPr>
        <w:t xml:space="preserve"> with stakeholders (internal and external) throughout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765A06E3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4F85C32F" w14:textId="77777777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76C71BE3" w14:textId="4F453376" w:rsidR="00C9482E" w:rsidRPr="001A72E0" w:rsidRDefault="00665DBF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Superior rating </w:t>
            </w:r>
            <w:proofErr w:type="gramStart"/>
            <w:r>
              <w:rPr>
                <w:rFonts w:asciiTheme="minorHAnsi" w:hAnsiTheme="minorHAnsi" w:cstheme="minorHAnsi"/>
                <w:sz w:val="24"/>
                <w:szCs w:val="24"/>
              </w:rPr>
              <w:t>due to the fact that</w:t>
            </w:r>
            <w:proofErr w:type="gramEnd"/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PSI</w:t>
            </w:r>
            <w:r w:rsidR="00393DDB">
              <w:rPr>
                <w:rFonts w:asciiTheme="minorHAnsi" w:hAnsiTheme="minorHAnsi" w:cstheme="minorHAnsi"/>
                <w:sz w:val="24"/>
                <w:szCs w:val="24"/>
              </w:rPr>
              <w:t xml:space="preserve"> maintains highly competent and professional staff in administration, exam development, licensing and customer service</w:t>
            </w:r>
            <w:r w:rsidR="006F51DA">
              <w:rPr>
                <w:rFonts w:asciiTheme="minorHAnsi" w:hAnsiTheme="minorHAnsi" w:cstheme="minorHAnsi"/>
                <w:sz w:val="24"/>
                <w:szCs w:val="24"/>
              </w:rPr>
              <w:t>.</w:t>
            </w:r>
          </w:p>
        </w:tc>
      </w:tr>
    </w:tbl>
    <w:p w14:paraId="599DB551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1241DD10" w14:textId="40A37CA1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="008F1C94" w:rsidRPr="001A72E0">
        <w:rPr>
          <w:rFonts w:asciiTheme="minorHAnsi" w:hAnsiTheme="minorHAnsi" w:cstheme="minorHAnsi"/>
          <w:sz w:val="24"/>
          <w:szCs w:val="24"/>
        </w:rPr>
        <w:t>’s ability to provide</w:t>
      </w:r>
      <w:r w:rsidRPr="001A72E0">
        <w:rPr>
          <w:rFonts w:asciiTheme="minorHAnsi" w:hAnsiTheme="minorHAnsi" w:cstheme="minorHAnsi"/>
          <w:sz w:val="24"/>
          <w:szCs w:val="24"/>
        </w:rPr>
        <w:t xml:space="preserve"> appropriate staff and resources for the project, as needed, </w:t>
      </w:r>
      <w:proofErr w:type="gramStart"/>
      <w:r w:rsidRPr="001A72E0">
        <w:rPr>
          <w:rFonts w:asciiTheme="minorHAnsi" w:hAnsiTheme="minorHAnsi" w:cstheme="minorHAnsi"/>
          <w:sz w:val="24"/>
          <w:szCs w:val="24"/>
        </w:rPr>
        <w:t>at all times</w:t>
      </w:r>
      <w:proofErr w:type="gramEnd"/>
      <w:r w:rsidRPr="001A72E0">
        <w:rPr>
          <w:rFonts w:asciiTheme="minorHAnsi" w:hAnsiTheme="minorHAnsi" w:cstheme="minorHAnsi"/>
          <w:sz w:val="24"/>
          <w:szCs w:val="24"/>
        </w:rPr>
        <w:t xml:space="preserve">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</w:t>
      </w:r>
      <w:r w:rsidR="007441CF" w:rsidRPr="001A72E0">
        <w:rPr>
          <w:rFonts w:asciiTheme="minorHAnsi" w:hAnsiTheme="minorHAnsi" w:cstheme="minorHAnsi"/>
          <w:sz w:val="24"/>
          <w:szCs w:val="24"/>
        </w:rPr>
        <w:t>Please elaborate on why you are giving the vendor this rating.</w:t>
      </w:r>
    </w:p>
    <w:p w14:paraId="03CA733A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5BABD644" w14:textId="77777777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8B32555" w14:textId="5FD29FDD" w:rsidR="00C9482E" w:rsidRPr="001A72E0" w:rsidRDefault="008C031A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Superior rating due to the fact they </w:t>
            </w:r>
            <w:r w:rsidR="0034133E">
              <w:rPr>
                <w:rFonts w:asciiTheme="minorHAnsi" w:hAnsiTheme="minorHAnsi" w:cstheme="minorHAnsi"/>
                <w:sz w:val="24"/>
                <w:szCs w:val="24"/>
              </w:rPr>
              <w:t xml:space="preserve">are staffed to handle large volume clients at a </w:t>
            </w:r>
            <w:proofErr w:type="gramStart"/>
            <w:r w:rsidR="0034133E">
              <w:rPr>
                <w:rFonts w:asciiTheme="minorHAnsi" w:hAnsiTheme="minorHAnsi" w:cstheme="minorHAnsi"/>
                <w:sz w:val="24"/>
                <w:szCs w:val="24"/>
              </w:rPr>
              <w:t>high level</w:t>
            </w:r>
            <w:proofErr w:type="gramEnd"/>
            <w:r w:rsidR="0034133E">
              <w:rPr>
                <w:rFonts w:asciiTheme="minorHAnsi" w:hAnsiTheme="minorHAnsi" w:cstheme="minorHAnsi"/>
                <w:sz w:val="24"/>
                <w:szCs w:val="24"/>
              </w:rPr>
              <w:t xml:space="preserve"> rate of success.</w:t>
            </w:r>
          </w:p>
        </w:tc>
      </w:tr>
    </w:tbl>
    <w:p w14:paraId="6A47C4DE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E587481" w14:textId="5AF10906" w:rsidR="00C9482E" w:rsidRPr="001A72E0" w:rsidRDefault="00C9482E" w:rsidP="00C9482E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 rate the </w:t>
      </w:r>
      <w:r w:rsidR="007441CF" w:rsidRPr="001A72E0">
        <w:rPr>
          <w:rFonts w:asciiTheme="minorHAnsi" w:hAnsiTheme="minorHAnsi" w:cstheme="minorHAnsi"/>
          <w:sz w:val="24"/>
          <w:szCs w:val="24"/>
        </w:rPr>
        <w:t>vendor</w:t>
      </w:r>
      <w:r w:rsidRPr="001A72E0">
        <w:rPr>
          <w:rFonts w:asciiTheme="minorHAnsi" w:hAnsiTheme="minorHAnsi" w:cstheme="minorHAnsi"/>
          <w:sz w:val="24"/>
          <w:szCs w:val="24"/>
        </w:rPr>
        <w:t xml:space="preserve">'s performance regarding cost and/or schedule overruns on the project as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 xml:space="preserve">or superior? Please elaborate on why </w:t>
      </w:r>
      <w:r w:rsidR="007441CF" w:rsidRPr="001A72E0">
        <w:rPr>
          <w:rFonts w:asciiTheme="minorHAnsi" w:hAnsiTheme="minorHAnsi" w:cstheme="minorHAnsi"/>
          <w:sz w:val="24"/>
          <w:szCs w:val="24"/>
        </w:rPr>
        <w:t>you are giving the vendor this rating.</w:t>
      </w:r>
    </w:p>
    <w:p w14:paraId="027A5C5F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C9482E" w:rsidRPr="001A72E0" w14:paraId="60B5BC19" w14:textId="77777777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B366462" w14:textId="3CBA6DEF" w:rsidR="00C9482E" w:rsidRPr="001A72E0" w:rsidRDefault="00F84369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Superior rating due to the fact </w:t>
            </w:r>
            <w:r w:rsidR="00297B78">
              <w:rPr>
                <w:rFonts w:asciiTheme="minorHAnsi" w:hAnsiTheme="minorHAnsi" w:cstheme="minorHAnsi"/>
                <w:sz w:val="24"/>
                <w:szCs w:val="24"/>
              </w:rPr>
              <w:t>cost and/or schedule over</w:t>
            </w:r>
            <w:r w:rsidR="000C3B5F">
              <w:rPr>
                <w:rFonts w:asciiTheme="minorHAnsi" w:hAnsiTheme="minorHAnsi" w:cstheme="minorHAnsi"/>
                <w:sz w:val="24"/>
                <w:szCs w:val="24"/>
              </w:rPr>
              <w:t>runs do not exist.</w:t>
            </w:r>
          </w:p>
        </w:tc>
      </w:tr>
    </w:tbl>
    <w:p w14:paraId="36FDFA47" w14:textId="77777777" w:rsidR="00C9482E" w:rsidRPr="001A72E0" w:rsidRDefault="00C9482E" w:rsidP="00C9482E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48773E8C" w14:textId="77777777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Are there any other topics you believe Indiana should consider during its reference evaluation or comments you would like to share?  </w:t>
      </w:r>
    </w:p>
    <w:p w14:paraId="21A7690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1A72E0" w14:paraId="4146EB89" w14:textId="77777777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2E745E00" w14:textId="6A95497F" w:rsidR="007441CF" w:rsidRPr="001A72E0" w:rsidRDefault="008A43C3">
            <w:pPr>
              <w:pStyle w:val="NoSpacing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You must explore remote proctoring exams. PSI has </w:t>
            </w:r>
            <w:r w:rsidR="0044645C">
              <w:rPr>
                <w:rFonts w:asciiTheme="minorHAnsi" w:hAnsiTheme="minorHAnsi" w:cstheme="minorHAnsi"/>
                <w:sz w:val="24"/>
                <w:szCs w:val="24"/>
              </w:rPr>
              <w:t xml:space="preserve">a tremendous program that provides </w:t>
            </w:r>
            <w:proofErr w:type="gramStart"/>
            <w:r w:rsidR="0044645C">
              <w:rPr>
                <w:rFonts w:asciiTheme="minorHAnsi" w:hAnsiTheme="minorHAnsi" w:cstheme="minorHAnsi"/>
                <w:sz w:val="24"/>
                <w:szCs w:val="24"/>
              </w:rPr>
              <w:t>the remote</w:t>
            </w:r>
            <w:proofErr w:type="gramEnd"/>
            <w:r w:rsidR="0044645C">
              <w:rPr>
                <w:rFonts w:asciiTheme="minorHAnsi" w:hAnsiTheme="minorHAnsi" w:cstheme="minorHAnsi"/>
                <w:sz w:val="24"/>
                <w:szCs w:val="24"/>
              </w:rPr>
              <w:t xml:space="preserve"> exam option for candidates</w:t>
            </w:r>
            <w:r w:rsidR="00370503">
              <w:rPr>
                <w:rFonts w:asciiTheme="minorHAnsi" w:hAnsiTheme="minorHAnsi" w:cstheme="minorHAnsi"/>
                <w:sz w:val="24"/>
                <w:szCs w:val="24"/>
              </w:rPr>
              <w:t xml:space="preserve">. </w:t>
            </w:r>
          </w:p>
        </w:tc>
      </w:tr>
    </w:tbl>
    <w:p w14:paraId="58C6AFD3" w14:textId="77777777" w:rsidR="007441CF" w:rsidRPr="001A72E0" w:rsidRDefault="007441CF" w:rsidP="007441CF">
      <w:pPr>
        <w:pStyle w:val="NoSpacing"/>
        <w:ind w:left="720"/>
        <w:rPr>
          <w:rFonts w:asciiTheme="minorHAnsi" w:hAnsiTheme="minorHAnsi" w:cstheme="minorHAnsi"/>
          <w:sz w:val="24"/>
          <w:szCs w:val="24"/>
        </w:rPr>
      </w:pPr>
    </w:p>
    <w:p w14:paraId="59540F50" w14:textId="6BF41188" w:rsidR="007441CF" w:rsidRPr="001A72E0" w:rsidRDefault="007441CF" w:rsidP="007441CF">
      <w:pPr>
        <w:pStyle w:val="NoSpacing"/>
        <w:numPr>
          <w:ilvl w:val="0"/>
          <w:numId w:val="10"/>
        </w:numPr>
        <w:rPr>
          <w:rFonts w:asciiTheme="minorHAnsi" w:hAnsiTheme="minorHAnsi" w:cstheme="minorHAnsi"/>
          <w:sz w:val="24"/>
          <w:szCs w:val="24"/>
        </w:rPr>
      </w:pPr>
      <w:r w:rsidRPr="001A72E0">
        <w:rPr>
          <w:rFonts w:asciiTheme="minorHAnsi" w:hAnsiTheme="minorHAnsi" w:cstheme="minorHAnsi"/>
          <w:sz w:val="24"/>
          <w:szCs w:val="24"/>
        </w:rPr>
        <w:t xml:space="preserve">Would your overall rating of the vendor be poor, satisfactory, </w:t>
      </w:r>
      <w:r w:rsidR="00A855DD" w:rsidRPr="001A72E0">
        <w:rPr>
          <w:rFonts w:asciiTheme="minorHAnsi" w:hAnsiTheme="minorHAnsi" w:cstheme="minorHAnsi"/>
          <w:sz w:val="24"/>
          <w:szCs w:val="24"/>
        </w:rPr>
        <w:t xml:space="preserve">above average </w:t>
      </w:r>
      <w:r w:rsidRPr="001A72E0">
        <w:rPr>
          <w:rFonts w:asciiTheme="minorHAnsi" w:hAnsiTheme="minorHAnsi" w:cstheme="minorHAnsi"/>
          <w:sz w:val="24"/>
          <w:szCs w:val="24"/>
        </w:rPr>
        <w:t>or superior?</w:t>
      </w:r>
    </w:p>
    <w:p w14:paraId="08DC4BDA" w14:textId="77777777" w:rsidR="007441CF" w:rsidRDefault="007441CF" w:rsidP="007441CF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tbl>
      <w:tblPr>
        <w:tblW w:w="9923" w:type="dxa"/>
        <w:jc w:val="center"/>
        <w:tblBorders>
          <w:top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23"/>
      </w:tblGrid>
      <w:tr w:rsidR="007441CF" w:rsidRPr="00F950E1" w14:paraId="46D9DF67" w14:textId="77777777">
        <w:trPr>
          <w:jc w:val="center"/>
        </w:trPr>
        <w:tc>
          <w:tcPr>
            <w:tcW w:w="9923" w:type="dxa"/>
            <w:tcBorders>
              <w:left w:val="single" w:sz="4" w:space="0" w:color="auto"/>
            </w:tcBorders>
            <w:shd w:val="clear" w:color="auto" w:fill="DEEAF6"/>
            <w:vAlign w:val="bottom"/>
          </w:tcPr>
          <w:p w14:paraId="0656B13B" w14:textId="1DD22A3D" w:rsidR="007441CF" w:rsidRPr="00F950E1" w:rsidRDefault="003D5209">
            <w:pPr>
              <w:pStyle w:val="NoSpacing"/>
              <w:rPr>
                <w:rFonts w:ascii="Garamond" w:hAnsi="Garamond" w:cs="Calibri"/>
                <w:sz w:val="24"/>
                <w:szCs w:val="24"/>
              </w:rPr>
            </w:pPr>
            <w:r>
              <w:rPr>
                <w:rFonts w:ascii="Garamond" w:hAnsi="Garamond" w:cs="Calibri"/>
                <w:sz w:val="24"/>
                <w:szCs w:val="24"/>
              </w:rPr>
              <w:t>Superior.</w:t>
            </w:r>
          </w:p>
        </w:tc>
      </w:tr>
    </w:tbl>
    <w:p w14:paraId="2F5C4A63" w14:textId="77777777" w:rsidR="00F950E1" w:rsidRPr="00F950E1" w:rsidRDefault="00F950E1" w:rsidP="000A1945">
      <w:pPr>
        <w:pStyle w:val="NoSpacing"/>
        <w:rPr>
          <w:rFonts w:ascii="Garamond" w:hAnsi="Garamond" w:cs="Calibri"/>
          <w:sz w:val="24"/>
          <w:szCs w:val="24"/>
        </w:rPr>
      </w:pPr>
    </w:p>
    <w:p w14:paraId="029E74E3" w14:textId="77777777" w:rsidR="00F950E1" w:rsidRDefault="00F950E1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p w14:paraId="13F6CF6E" w14:textId="77777777" w:rsidR="00C9482E" w:rsidRPr="00F950E1" w:rsidRDefault="00C9482E" w:rsidP="00F950E1">
      <w:pPr>
        <w:pStyle w:val="NoSpacing"/>
        <w:ind w:left="720"/>
        <w:rPr>
          <w:rFonts w:ascii="Garamond" w:hAnsi="Garamond" w:cs="Calibri"/>
          <w:sz w:val="24"/>
          <w:szCs w:val="24"/>
        </w:rPr>
      </w:pPr>
    </w:p>
    <w:sectPr w:rsidR="00C9482E" w:rsidRPr="00F950E1" w:rsidSect="007441CF">
      <w:headerReference w:type="default" r:id="rId14"/>
      <w:footerReference w:type="default" r:id="rId15"/>
      <w:footerReference w:type="first" r:id="rId16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E94730" w14:textId="77777777" w:rsidR="00F24D10" w:rsidRDefault="00F24D10">
      <w:pPr>
        <w:spacing w:after="0" w:line="240" w:lineRule="auto"/>
      </w:pPr>
      <w:r>
        <w:separator/>
      </w:r>
    </w:p>
  </w:endnote>
  <w:endnote w:type="continuationSeparator" w:id="0">
    <w:p w14:paraId="013552AD" w14:textId="77777777" w:rsidR="00F24D10" w:rsidRDefault="00F24D10">
      <w:pPr>
        <w:spacing w:after="0" w:line="240" w:lineRule="auto"/>
      </w:pPr>
      <w:r>
        <w:continuationSeparator/>
      </w:r>
    </w:p>
  </w:endnote>
  <w:endnote w:type="continuationNotice" w:id="1">
    <w:p w14:paraId="3342D893" w14:textId="77777777" w:rsidR="00F24D10" w:rsidRDefault="00F24D1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Garamond">
    <w:altName w:val="Garamond"/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412319175"/>
      <w:docPartObj>
        <w:docPartGallery w:val="Page Numbers (Bottom of Page)"/>
        <w:docPartUnique/>
      </w:docPartObj>
    </w:sdtPr>
    <w:sdtEndPr>
      <w:rPr>
        <w:rFonts w:ascii="Garamond" w:hAnsi="Garamond"/>
      </w:rPr>
    </w:sdtEndPr>
    <w:sdtContent>
      <w:sdt>
        <w:sdtPr>
          <w:rPr>
            <w:rFonts w:ascii="Garamond" w:hAnsi="Garamond"/>
          </w:rPr>
          <w:id w:val="-503059011"/>
          <w:docPartObj>
            <w:docPartGallery w:val="Page Numbers (Top of Page)"/>
            <w:docPartUnique/>
          </w:docPartObj>
        </w:sdtPr>
        <w:sdtEndPr/>
        <w:sdtContent>
          <w:p w14:paraId="528A1D77" w14:textId="77777777" w:rsidR="007441CF" w:rsidRPr="007441CF" w:rsidRDefault="007441CF">
            <w:pPr>
              <w:pStyle w:val="Footer"/>
              <w:jc w:val="center"/>
              <w:rPr>
                <w:rFonts w:ascii="Garamond" w:hAnsi="Garamond"/>
              </w:rPr>
            </w:pPr>
            <w:r w:rsidRPr="007441CF">
              <w:rPr>
                <w:rFonts w:ascii="Garamond" w:hAnsi="Garamond"/>
              </w:rPr>
              <w:t xml:space="preserve">Page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PAGE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  <w:r w:rsidRPr="007441CF">
              <w:rPr>
                <w:rFonts w:ascii="Garamond" w:hAnsi="Garamond"/>
              </w:rPr>
              <w:t xml:space="preserve"> of 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begin"/>
            </w:r>
            <w:r w:rsidRPr="007441CF">
              <w:rPr>
                <w:rFonts w:ascii="Garamond" w:hAnsi="Garamond"/>
                <w:bCs/>
              </w:rPr>
              <w:instrText xml:space="preserve"> NUMPAGES  </w:instrTex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separate"/>
            </w:r>
            <w:r w:rsidR="005B637D">
              <w:rPr>
                <w:rFonts w:ascii="Garamond" w:hAnsi="Garamond"/>
                <w:bCs/>
                <w:noProof/>
              </w:rPr>
              <w:t>1</w:t>
            </w:r>
            <w:r w:rsidRPr="007441CF">
              <w:rPr>
                <w:rFonts w:ascii="Garamond" w:hAnsi="Garamond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7994902" w14:textId="77777777" w:rsidR="007441CF" w:rsidRDefault="007441CF" w:rsidP="007441CF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8250113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51E584D" w14:textId="77777777" w:rsidR="007441CF" w:rsidRDefault="007441CF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A1945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82E31D9" w14:textId="77777777" w:rsidR="007441CF" w:rsidRDefault="007441C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B2352F" w14:textId="77777777" w:rsidR="00F24D10" w:rsidRDefault="00F24D10">
      <w:pPr>
        <w:spacing w:after="0" w:line="240" w:lineRule="auto"/>
      </w:pPr>
      <w:r>
        <w:separator/>
      </w:r>
    </w:p>
  </w:footnote>
  <w:footnote w:type="continuationSeparator" w:id="0">
    <w:p w14:paraId="04F58EB6" w14:textId="77777777" w:rsidR="00F24D10" w:rsidRDefault="00F24D10">
      <w:pPr>
        <w:spacing w:after="0" w:line="240" w:lineRule="auto"/>
      </w:pPr>
      <w:r>
        <w:continuationSeparator/>
      </w:r>
    </w:p>
  </w:footnote>
  <w:footnote w:type="continuationNotice" w:id="1">
    <w:p w14:paraId="0AC84ECC" w14:textId="77777777" w:rsidR="00F24D10" w:rsidRDefault="00F24D1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600"/>
      <w:gridCol w:w="3600"/>
      <w:gridCol w:w="3600"/>
    </w:tblGrid>
    <w:tr w:rsidR="37A7F818" w14:paraId="44133C32" w14:textId="77777777" w:rsidTr="37A7F818">
      <w:trPr>
        <w:trHeight w:val="300"/>
      </w:trPr>
      <w:tc>
        <w:tcPr>
          <w:tcW w:w="3600" w:type="dxa"/>
        </w:tcPr>
        <w:p w14:paraId="7B3665E9" w14:textId="62713ABA" w:rsidR="37A7F818" w:rsidRDefault="37A7F818" w:rsidP="37A7F818">
          <w:pPr>
            <w:pStyle w:val="Header"/>
            <w:ind w:left="-115"/>
          </w:pPr>
        </w:p>
      </w:tc>
      <w:tc>
        <w:tcPr>
          <w:tcW w:w="3600" w:type="dxa"/>
        </w:tcPr>
        <w:p w14:paraId="70963672" w14:textId="7AACA243" w:rsidR="37A7F818" w:rsidRDefault="37A7F818" w:rsidP="37A7F818">
          <w:pPr>
            <w:pStyle w:val="Header"/>
            <w:jc w:val="center"/>
          </w:pPr>
        </w:p>
      </w:tc>
      <w:tc>
        <w:tcPr>
          <w:tcW w:w="3600" w:type="dxa"/>
        </w:tcPr>
        <w:p w14:paraId="0B8B2C87" w14:textId="1E447C50" w:rsidR="37A7F818" w:rsidRDefault="37A7F818" w:rsidP="37A7F818">
          <w:pPr>
            <w:pStyle w:val="Header"/>
            <w:ind w:right="-115"/>
            <w:jc w:val="right"/>
          </w:pPr>
        </w:p>
      </w:tc>
    </w:tr>
  </w:tbl>
  <w:p w14:paraId="11455D80" w14:textId="3AFFA236" w:rsidR="37A7F818" w:rsidRDefault="37A7F818" w:rsidP="37A7F81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84BB2"/>
    <w:multiLevelType w:val="hybridMultilevel"/>
    <w:tmpl w:val="7F0A265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CEB2411"/>
    <w:multiLevelType w:val="hybridMultilevel"/>
    <w:tmpl w:val="E5C445B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EE58D5"/>
    <w:multiLevelType w:val="hybridMultilevel"/>
    <w:tmpl w:val="3E2ED3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1D2DF1"/>
    <w:multiLevelType w:val="hybridMultilevel"/>
    <w:tmpl w:val="4A76FBA4"/>
    <w:lvl w:ilvl="0" w:tplc="4DA29F7A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96213F6"/>
    <w:multiLevelType w:val="hybridMultilevel"/>
    <w:tmpl w:val="CF7A144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B15B78"/>
    <w:multiLevelType w:val="hybridMultilevel"/>
    <w:tmpl w:val="C5CCDFA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E736400"/>
    <w:multiLevelType w:val="hybridMultilevel"/>
    <w:tmpl w:val="2B1081C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3C506ED"/>
    <w:multiLevelType w:val="hybridMultilevel"/>
    <w:tmpl w:val="DFB260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B173B"/>
    <w:multiLevelType w:val="hybridMultilevel"/>
    <w:tmpl w:val="ED845EC4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9" w15:restartNumberingAfterBreak="0">
    <w:nsid w:val="5F66076D"/>
    <w:multiLevelType w:val="hybridMultilevel"/>
    <w:tmpl w:val="0AD62FE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27602378">
    <w:abstractNumId w:val="8"/>
  </w:num>
  <w:num w:numId="2" w16cid:durableId="1304503048">
    <w:abstractNumId w:val="6"/>
  </w:num>
  <w:num w:numId="3" w16cid:durableId="1580479507">
    <w:abstractNumId w:val="0"/>
  </w:num>
  <w:num w:numId="4" w16cid:durableId="1031537659">
    <w:abstractNumId w:val="5"/>
  </w:num>
  <w:num w:numId="5" w16cid:durableId="534776193">
    <w:abstractNumId w:val="3"/>
  </w:num>
  <w:num w:numId="6" w16cid:durableId="739252924">
    <w:abstractNumId w:val="7"/>
  </w:num>
  <w:num w:numId="7" w16cid:durableId="1279414501">
    <w:abstractNumId w:val="9"/>
  </w:num>
  <w:num w:numId="8" w16cid:durableId="219678042">
    <w:abstractNumId w:val="1"/>
  </w:num>
  <w:num w:numId="9" w16cid:durableId="372392150">
    <w:abstractNumId w:val="4"/>
  </w:num>
  <w:num w:numId="10" w16cid:durableId="3190388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szQxMjczNzMzMzE1NjZV0lEKTi0uzszPAykwqgUAxQan7ywAAAA="/>
  </w:docVars>
  <w:rsids>
    <w:rsidRoot w:val="00CD44EC"/>
    <w:rsid w:val="00006BD2"/>
    <w:rsid w:val="000116AC"/>
    <w:rsid w:val="00011D22"/>
    <w:rsid w:val="0001413D"/>
    <w:rsid w:val="00025CF4"/>
    <w:rsid w:val="000349A6"/>
    <w:rsid w:val="00035E99"/>
    <w:rsid w:val="00041A25"/>
    <w:rsid w:val="00041FE6"/>
    <w:rsid w:val="000439D6"/>
    <w:rsid w:val="00084EBF"/>
    <w:rsid w:val="000901A7"/>
    <w:rsid w:val="000A1945"/>
    <w:rsid w:val="000C3B5F"/>
    <w:rsid w:val="000D4EEA"/>
    <w:rsid w:val="001073A8"/>
    <w:rsid w:val="00110526"/>
    <w:rsid w:val="00127FA5"/>
    <w:rsid w:val="0014108A"/>
    <w:rsid w:val="00141AE1"/>
    <w:rsid w:val="00171B2D"/>
    <w:rsid w:val="00195BBF"/>
    <w:rsid w:val="001A6C96"/>
    <w:rsid w:val="001A72E0"/>
    <w:rsid w:val="001C72CC"/>
    <w:rsid w:val="001D0D1C"/>
    <w:rsid w:val="001D222D"/>
    <w:rsid w:val="001D3ED5"/>
    <w:rsid w:val="001E31EB"/>
    <w:rsid w:val="001E4855"/>
    <w:rsid w:val="001E6CA7"/>
    <w:rsid w:val="001E6F2C"/>
    <w:rsid w:val="001E7584"/>
    <w:rsid w:val="001F34F4"/>
    <w:rsid w:val="001F6822"/>
    <w:rsid w:val="00205E90"/>
    <w:rsid w:val="00235F63"/>
    <w:rsid w:val="002413DF"/>
    <w:rsid w:val="0024590E"/>
    <w:rsid w:val="00251D8C"/>
    <w:rsid w:val="00264826"/>
    <w:rsid w:val="00270020"/>
    <w:rsid w:val="00284F79"/>
    <w:rsid w:val="00293528"/>
    <w:rsid w:val="00296747"/>
    <w:rsid w:val="00297B78"/>
    <w:rsid w:val="002A5B18"/>
    <w:rsid w:val="002C4593"/>
    <w:rsid w:val="002C79D9"/>
    <w:rsid w:val="002E71D7"/>
    <w:rsid w:val="002F113D"/>
    <w:rsid w:val="002F1F58"/>
    <w:rsid w:val="002F3892"/>
    <w:rsid w:val="002F3B88"/>
    <w:rsid w:val="00300671"/>
    <w:rsid w:val="0031024C"/>
    <w:rsid w:val="003208DF"/>
    <w:rsid w:val="00323F12"/>
    <w:rsid w:val="00336753"/>
    <w:rsid w:val="0034133E"/>
    <w:rsid w:val="00346F2B"/>
    <w:rsid w:val="00356F99"/>
    <w:rsid w:val="00363D3B"/>
    <w:rsid w:val="00370503"/>
    <w:rsid w:val="00373829"/>
    <w:rsid w:val="003843AC"/>
    <w:rsid w:val="00385345"/>
    <w:rsid w:val="00387ADA"/>
    <w:rsid w:val="00393DDB"/>
    <w:rsid w:val="003A04AB"/>
    <w:rsid w:val="003B3893"/>
    <w:rsid w:val="003C2EA6"/>
    <w:rsid w:val="003C324D"/>
    <w:rsid w:val="003C500A"/>
    <w:rsid w:val="003C7D47"/>
    <w:rsid w:val="003D1E61"/>
    <w:rsid w:val="003D5209"/>
    <w:rsid w:val="003E12DB"/>
    <w:rsid w:val="003E4043"/>
    <w:rsid w:val="003E631A"/>
    <w:rsid w:val="003F5603"/>
    <w:rsid w:val="003F562B"/>
    <w:rsid w:val="00415291"/>
    <w:rsid w:val="00417A2C"/>
    <w:rsid w:val="0042240D"/>
    <w:rsid w:val="0044184C"/>
    <w:rsid w:val="0044645C"/>
    <w:rsid w:val="0044682E"/>
    <w:rsid w:val="00451825"/>
    <w:rsid w:val="004523AD"/>
    <w:rsid w:val="004721EF"/>
    <w:rsid w:val="004777ED"/>
    <w:rsid w:val="004851DA"/>
    <w:rsid w:val="00495DB8"/>
    <w:rsid w:val="004971F0"/>
    <w:rsid w:val="004C0F4D"/>
    <w:rsid w:val="004C17EB"/>
    <w:rsid w:val="004C3F5A"/>
    <w:rsid w:val="004C625C"/>
    <w:rsid w:val="004D01F8"/>
    <w:rsid w:val="004D59CC"/>
    <w:rsid w:val="004E4109"/>
    <w:rsid w:val="004E516D"/>
    <w:rsid w:val="004E6C44"/>
    <w:rsid w:val="004F43B1"/>
    <w:rsid w:val="004F5B46"/>
    <w:rsid w:val="004F5D2B"/>
    <w:rsid w:val="004F76D9"/>
    <w:rsid w:val="00503C4A"/>
    <w:rsid w:val="005055B9"/>
    <w:rsid w:val="00535A64"/>
    <w:rsid w:val="005372A3"/>
    <w:rsid w:val="0054476C"/>
    <w:rsid w:val="00576F01"/>
    <w:rsid w:val="0059161F"/>
    <w:rsid w:val="00593768"/>
    <w:rsid w:val="005B3381"/>
    <w:rsid w:val="005B637D"/>
    <w:rsid w:val="005C19D8"/>
    <w:rsid w:val="005C34B1"/>
    <w:rsid w:val="005C4F1D"/>
    <w:rsid w:val="005D34C1"/>
    <w:rsid w:val="005D4915"/>
    <w:rsid w:val="005F0F4A"/>
    <w:rsid w:val="00601CB4"/>
    <w:rsid w:val="006027D5"/>
    <w:rsid w:val="006040EA"/>
    <w:rsid w:val="006047E1"/>
    <w:rsid w:val="00612C56"/>
    <w:rsid w:val="00613FC2"/>
    <w:rsid w:val="0064154E"/>
    <w:rsid w:val="00647AEF"/>
    <w:rsid w:val="00665DBF"/>
    <w:rsid w:val="00671B1F"/>
    <w:rsid w:val="006762F7"/>
    <w:rsid w:val="00682E7C"/>
    <w:rsid w:val="00682F53"/>
    <w:rsid w:val="006834F7"/>
    <w:rsid w:val="006902D8"/>
    <w:rsid w:val="006957D5"/>
    <w:rsid w:val="00696F68"/>
    <w:rsid w:val="006A5B09"/>
    <w:rsid w:val="006B1791"/>
    <w:rsid w:val="006B488B"/>
    <w:rsid w:val="006B5648"/>
    <w:rsid w:val="006C0683"/>
    <w:rsid w:val="006D6850"/>
    <w:rsid w:val="006F32C9"/>
    <w:rsid w:val="006F3B92"/>
    <w:rsid w:val="006F51DA"/>
    <w:rsid w:val="00705103"/>
    <w:rsid w:val="00714627"/>
    <w:rsid w:val="00725D15"/>
    <w:rsid w:val="007367A5"/>
    <w:rsid w:val="00736BDC"/>
    <w:rsid w:val="007440C5"/>
    <w:rsid w:val="007441CF"/>
    <w:rsid w:val="00744550"/>
    <w:rsid w:val="0075595E"/>
    <w:rsid w:val="0077133C"/>
    <w:rsid w:val="007743CE"/>
    <w:rsid w:val="00780FF7"/>
    <w:rsid w:val="00782029"/>
    <w:rsid w:val="00787C74"/>
    <w:rsid w:val="007948EB"/>
    <w:rsid w:val="007C577C"/>
    <w:rsid w:val="007C57A3"/>
    <w:rsid w:val="007D3E2F"/>
    <w:rsid w:val="007D5529"/>
    <w:rsid w:val="007E19E2"/>
    <w:rsid w:val="007F1288"/>
    <w:rsid w:val="00830701"/>
    <w:rsid w:val="00844F1A"/>
    <w:rsid w:val="008563E8"/>
    <w:rsid w:val="00861975"/>
    <w:rsid w:val="00862E9C"/>
    <w:rsid w:val="008762E8"/>
    <w:rsid w:val="00883E93"/>
    <w:rsid w:val="008920B9"/>
    <w:rsid w:val="00897800"/>
    <w:rsid w:val="008A40BB"/>
    <w:rsid w:val="008A43C3"/>
    <w:rsid w:val="008B119A"/>
    <w:rsid w:val="008B5884"/>
    <w:rsid w:val="008B6367"/>
    <w:rsid w:val="008C031A"/>
    <w:rsid w:val="008D09D8"/>
    <w:rsid w:val="008E5FC3"/>
    <w:rsid w:val="008F1C94"/>
    <w:rsid w:val="008F39B5"/>
    <w:rsid w:val="008F7CFD"/>
    <w:rsid w:val="009224A7"/>
    <w:rsid w:val="0093533E"/>
    <w:rsid w:val="009358D3"/>
    <w:rsid w:val="00940663"/>
    <w:rsid w:val="00942A1E"/>
    <w:rsid w:val="009439F3"/>
    <w:rsid w:val="00950911"/>
    <w:rsid w:val="00955A5A"/>
    <w:rsid w:val="00960E10"/>
    <w:rsid w:val="00976A14"/>
    <w:rsid w:val="0098717B"/>
    <w:rsid w:val="009A154C"/>
    <w:rsid w:val="009B317A"/>
    <w:rsid w:val="009B378E"/>
    <w:rsid w:val="009B6F5B"/>
    <w:rsid w:val="009C2AF6"/>
    <w:rsid w:val="009D43FC"/>
    <w:rsid w:val="00A04200"/>
    <w:rsid w:val="00A135D5"/>
    <w:rsid w:val="00A23982"/>
    <w:rsid w:val="00A34FA8"/>
    <w:rsid w:val="00A35032"/>
    <w:rsid w:val="00A3740D"/>
    <w:rsid w:val="00A55E23"/>
    <w:rsid w:val="00A61798"/>
    <w:rsid w:val="00A65D1E"/>
    <w:rsid w:val="00A7071B"/>
    <w:rsid w:val="00A73924"/>
    <w:rsid w:val="00A7788B"/>
    <w:rsid w:val="00A855DD"/>
    <w:rsid w:val="00A867CA"/>
    <w:rsid w:val="00A90C0F"/>
    <w:rsid w:val="00A952A5"/>
    <w:rsid w:val="00A95977"/>
    <w:rsid w:val="00AA66A2"/>
    <w:rsid w:val="00AC11E1"/>
    <w:rsid w:val="00AC1285"/>
    <w:rsid w:val="00AC3EAB"/>
    <w:rsid w:val="00AE1E94"/>
    <w:rsid w:val="00B02AF3"/>
    <w:rsid w:val="00B1245B"/>
    <w:rsid w:val="00B1585F"/>
    <w:rsid w:val="00B4176E"/>
    <w:rsid w:val="00B4399D"/>
    <w:rsid w:val="00B76B51"/>
    <w:rsid w:val="00B87A8D"/>
    <w:rsid w:val="00B978CB"/>
    <w:rsid w:val="00BA6C68"/>
    <w:rsid w:val="00BA7E47"/>
    <w:rsid w:val="00BB30E9"/>
    <w:rsid w:val="00BC6243"/>
    <w:rsid w:val="00BC6EE9"/>
    <w:rsid w:val="00BC6F55"/>
    <w:rsid w:val="00BD0E2B"/>
    <w:rsid w:val="00BD13E6"/>
    <w:rsid w:val="00BD1F68"/>
    <w:rsid w:val="00BD4938"/>
    <w:rsid w:val="00BE2D54"/>
    <w:rsid w:val="00BE33FD"/>
    <w:rsid w:val="00BF391A"/>
    <w:rsid w:val="00BF53F7"/>
    <w:rsid w:val="00C057A0"/>
    <w:rsid w:val="00C10AED"/>
    <w:rsid w:val="00C21016"/>
    <w:rsid w:val="00C25026"/>
    <w:rsid w:val="00C35D50"/>
    <w:rsid w:val="00C362CF"/>
    <w:rsid w:val="00C378C1"/>
    <w:rsid w:val="00C46145"/>
    <w:rsid w:val="00C5171F"/>
    <w:rsid w:val="00C54AEC"/>
    <w:rsid w:val="00C54C31"/>
    <w:rsid w:val="00C5772A"/>
    <w:rsid w:val="00C67999"/>
    <w:rsid w:val="00C9482E"/>
    <w:rsid w:val="00CA1C19"/>
    <w:rsid w:val="00CA344C"/>
    <w:rsid w:val="00CA5BD6"/>
    <w:rsid w:val="00CB0B36"/>
    <w:rsid w:val="00CC4D6F"/>
    <w:rsid w:val="00CD44EC"/>
    <w:rsid w:val="00CE1D9F"/>
    <w:rsid w:val="00CE64DC"/>
    <w:rsid w:val="00CE7696"/>
    <w:rsid w:val="00D176AB"/>
    <w:rsid w:val="00D241F2"/>
    <w:rsid w:val="00D306E1"/>
    <w:rsid w:val="00D31621"/>
    <w:rsid w:val="00D34AC1"/>
    <w:rsid w:val="00D42D1E"/>
    <w:rsid w:val="00D45D9C"/>
    <w:rsid w:val="00D45E09"/>
    <w:rsid w:val="00D62EB7"/>
    <w:rsid w:val="00D776AB"/>
    <w:rsid w:val="00D81CF0"/>
    <w:rsid w:val="00D8238B"/>
    <w:rsid w:val="00D845E5"/>
    <w:rsid w:val="00D858FF"/>
    <w:rsid w:val="00D85F14"/>
    <w:rsid w:val="00D950C3"/>
    <w:rsid w:val="00DA2F38"/>
    <w:rsid w:val="00DA686C"/>
    <w:rsid w:val="00DB6051"/>
    <w:rsid w:val="00DB728A"/>
    <w:rsid w:val="00DD0F8A"/>
    <w:rsid w:val="00DD7B79"/>
    <w:rsid w:val="00E03B87"/>
    <w:rsid w:val="00E07C0B"/>
    <w:rsid w:val="00E11880"/>
    <w:rsid w:val="00E140B7"/>
    <w:rsid w:val="00E3363A"/>
    <w:rsid w:val="00E3676C"/>
    <w:rsid w:val="00E37CE6"/>
    <w:rsid w:val="00E37D8C"/>
    <w:rsid w:val="00E40C61"/>
    <w:rsid w:val="00E4464B"/>
    <w:rsid w:val="00E51B3D"/>
    <w:rsid w:val="00E81CBA"/>
    <w:rsid w:val="00E904FE"/>
    <w:rsid w:val="00E91175"/>
    <w:rsid w:val="00E97CA6"/>
    <w:rsid w:val="00EA11A1"/>
    <w:rsid w:val="00EB0134"/>
    <w:rsid w:val="00EB46B6"/>
    <w:rsid w:val="00EC2C88"/>
    <w:rsid w:val="00ED2E3D"/>
    <w:rsid w:val="00ED6118"/>
    <w:rsid w:val="00ED7C7E"/>
    <w:rsid w:val="00EE1206"/>
    <w:rsid w:val="00EE40C6"/>
    <w:rsid w:val="00EF3453"/>
    <w:rsid w:val="00F24D10"/>
    <w:rsid w:val="00F250B3"/>
    <w:rsid w:val="00F26F03"/>
    <w:rsid w:val="00F363E6"/>
    <w:rsid w:val="00F400CE"/>
    <w:rsid w:val="00F427DF"/>
    <w:rsid w:val="00F53EB4"/>
    <w:rsid w:val="00F6781E"/>
    <w:rsid w:val="00F84369"/>
    <w:rsid w:val="00F854B3"/>
    <w:rsid w:val="00F85B85"/>
    <w:rsid w:val="00F94EDE"/>
    <w:rsid w:val="00F94F8B"/>
    <w:rsid w:val="00F950E1"/>
    <w:rsid w:val="00F95BF1"/>
    <w:rsid w:val="00FA383A"/>
    <w:rsid w:val="00FA711F"/>
    <w:rsid w:val="00FA7C8F"/>
    <w:rsid w:val="00FB71B3"/>
    <w:rsid w:val="00FD4224"/>
    <w:rsid w:val="00FD69CE"/>
    <w:rsid w:val="00FE0875"/>
    <w:rsid w:val="00FE385D"/>
    <w:rsid w:val="37A7F818"/>
    <w:rsid w:val="3F4C051D"/>
    <w:rsid w:val="4574A579"/>
    <w:rsid w:val="59CE6CA4"/>
    <w:rsid w:val="74982121"/>
    <w:rsid w:val="7ACAE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D3BA6B2"/>
  <w15:chartTrackingRefBased/>
  <w15:docId w15:val="{8EA74BB5-32D4-4222-B36C-CFB9763A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44E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D44EC"/>
    <w:rPr>
      <w:sz w:val="22"/>
      <w:szCs w:val="22"/>
    </w:rPr>
  </w:style>
  <w:style w:type="character" w:styleId="Hyperlink">
    <w:name w:val="Hyperlink"/>
    <w:uiPriority w:val="99"/>
    <w:unhideWhenUsed/>
    <w:rsid w:val="00CD44EC"/>
    <w:rPr>
      <w:color w:val="0000FF"/>
      <w:u w:val="single"/>
    </w:rPr>
  </w:style>
  <w:style w:type="paragraph" w:styleId="BodyText2">
    <w:name w:val="Body Text 2"/>
    <w:basedOn w:val="Normal"/>
    <w:link w:val="BodyText2Char"/>
    <w:rsid w:val="00CD44EC"/>
    <w:pPr>
      <w:widowControl w:val="0"/>
      <w:spacing w:after="120" w:line="480" w:lineRule="auto"/>
    </w:pPr>
    <w:rPr>
      <w:rFonts w:ascii="Courier" w:eastAsia="Times New Roman" w:hAnsi="Courier"/>
      <w:snapToGrid w:val="0"/>
      <w:sz w:val="24"/>
      <w:szCs w:val="20"/>
    </w:rPr>
  </w:style>
  <w:style w:type="character" w:customStyle="1" w:styleId="BodyText2Char">
    <w:name w:val="Body Text 2 Char"/>
    <w:link w:val="BodyText2"/>
    <w:rsid w:val="00CD44EC"/>
    <w:rPr>
      <w:rFonts w:ascii="Courier" w:eastAsia="Times New Roman" w:hAnsi="Courier" w:cs="Times New Roman"/>
      <w:snapToGrid w:val="0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CD44EC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rsid w:val="00CD44EC"/>
    <w:rPr>
      <w:rFonts w:ascii="Calibri" w:eastAsia="Calibri" w:hAnsi="Calibri" w:cs="Times New Roman"/>
    </w:rPr>
  </w:style>
  <w:style w:type="character" w:styleId="CommentReference">
    <w:name w:val="annotation reference"/>
    <w:uiPriority w:val="99"/>
    <w:semiHidden/>
    <w:unhideWhenUsed/>
    <w:rsid w:val="0064154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4154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64154E"/>
    <w:rPr>
      <w:rFonts w:ascii="Calibri" w:eastAsia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154E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4154E"/>
    <w:rPr>
      <w:rFonts w:ascii="Calibri" w:eastAsia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15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4154E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851D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4851DA"/>
    <w:rPr>
      <w:sz w:val="22"/>
      <w:szCs w:val="22"/>
    </w:rPr>
  </w:style>
  <w:style w:type="table" w:styleId="TableGrid">
    <w:name w:val="Table Grid"/>
    <w:basedOn w:val="TableNormal"/>
    <w:uiPriority w:val="59"/>
    <w:rsid w:val="002F3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99"/>
    <w:semiHidden/>
    <w:unhideWhenUsed/>
    <w:rsid w:val="00A3740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A3740D"/>
    <w:rPr>
      <w:sz w:val="22"/>
      <w:szCs w:val="22"/>
    </w:rPr>
  </w:style>
  <w:style w:type="paragraph" w:styleId="Revision">
    <w:name w:val="Revision"/>
    <w:hidden/>
    <w:uiPriority w:val="99"/>
    <w:semiHidden/>
    <w:rsid w:val="00363D3B"/>
    <w:rPr>
      <w:sz w:val="22"/>
      <w:szCs w:val="22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F1C94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619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866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Gregory.emerson@dpor.virginia.gov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dpor.virginia.gov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doareferences@idoa.in.gov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94DC27A09A72C41A3674EA2B8A199AA" ma:contentTypeVersion="16" ma:contentTypeDescription="Create a new document." ma:contentTypeScope="" ma:versionID="9681d0462c0008f3fdfd9348def08c00">
  <xsd:schema xmlns:xsd="http://www.w3.org/2001/XMLSchema" xmlns:xs="http://www.w3.org/2001/XMLSchema" xmlns:p="http://schemas.microsoft.com/office/2006/metadata/properties" xmlns:ns2="03d96f0b-ef09-457f-af68-557fc4929ebd" xmlns:ns3="1c33edd4-f5e1-4413-9fb7-a80669d866b6" targetNamespace="http://schemas.microsoft.com/office/2006/metadata/properties" ma:root="true" ma:fieldsID="52be79f296b739b6a2098177027008b2" ns2:_="" ns3:_="">
    <xsd:import namespace="03d96f0b-ef09-457f-af68-557fc4929ebd"/>
    <xsd:import namespace="1c33edd4-f5e1-4413-9fb7-a80669d866b6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DateTaken" minOccurs="0"/>
                <xsd:element ref="ns3:lcf76f155ced4ddcb4097134ff3c332f" minOccurs="0"/>
                <xsd:element ref="ns2:TaxCatchAll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d96f0b-ef09-457f-af68-557fc4929eb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SearchPeopleOnly="false" ma:SharePointGroup="0" ma:internalName="SharedWithUsers" ma:readOnly="tru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e44e136-9d17-4424-a693-dbdd62a5fad1}" ma:internalName="TaxCatchAll" ma:showField="CatchAllData" ma:web="03d96f0b-ef09-457f-af68-557fc4929eb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33edd4-f5e1-4413-9fb7-a80669d866b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6bb1c67-0f96-41e0-90d5-bec248c50a8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5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3d96f0b-ef09-457f-af68-557fc4929ebd" xsi:nil="true"/>
    <lcf76f155ced4ddcb4097134ff3c332f xmlns="1c33edd4-f5e1-4413-9fb7-a80669d866b6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0E4B04-FCB2-4659-A2C2-F500A57B75D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30DEB7F-C588-48C7-BF83-4CD6C58978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d96f0b-ef09-457f-af68-557fc4929ebd"/>
    <ds:schemaRef ds:uri="1c33edd4-f5e1-4413-9fb7-a80669d866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078A0AA-3B3C-4CED-8CD5-B4BF0B5F02AD}">
  <ds:schemaRefs>
    <ds:schemaRef ds:uri="http://schemas.microsoft.com/office/2006/metadata/properties"/>
    <ds:schemaRef ds:uri="http://schemas.microsoft.com/office/infopath/2007/PartnerControls"/>
    <ds:schemaRef ds:uri="03d96f0b-ef09-457f-af68-557fc4929ebd"/>
    <ds:schemaRef ds:uri="1c33edd4-f5e1-4413-9fb7-a80669d866b6"/>
  </ds:schemaRefs>
</ds:datastoreItem>
</file>

<file path=customXml/itemProps4.xml><?xml version="1.0" encoding="utf-8"?>
<ds:datastoreItem xmlns:ds="http://schemas.openxmlformats.org/officeDocument/2006/customXml" ds:itemID="{E10581A5-27B8-44CE-96AA-F8C23F8438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779</Words>
  <Characters>4453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Indiana</Company>
  <LinksUpToDate>false</LinksUpToDate>
  <CharactersWithSpaces>5222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ljones</dc:creator>
  <cp:keywords/>
  <cp:lastModifiedBy>Osborne, Lindsey</cp:lastModifiedBy>
  <cp:revision>2</cp:revision>
  <cp:lastPrinted>2024-11-06T21:00:00Z</cp:lastPrinted>
  <dcterms:created xsi:type="dcterms:W3CDTF">2024-11-14T15:24:00Z</dcterms:created>
  <dcterms:modified xsi:type="dcterms:W3CDTF">2024-11-14T15:24:00Z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0x010100E94DC27A09A72C41A3674EA2B8A199AA</vt:lpwstr>
  </property>
  <property fmtid="{D5CDD505-2E9C-101B-9397-08002B2CF9AE}" pid="3" name="GrammarlyDocumentId">
    <vt:lpwstr>dbd97802371975cc341c803c06689e4dd8c8ebf4dd47ff5ff5cf4da8082dcca2</vt:lpwstr>
  </property>
  <property fmtid="{D5CDD505-2E9C-101B-9397-08002B2CF9AE}" pid="4" name="MediaServiceImageTags">
    <vt:lpwstr/>
  </property>
</Properties>
</file>